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7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2126"/>
        <w:gridCol w:w="349"/>
        <w:gridCol w:w="2486"/>
        <w:gridCol w:w="62"/>
        <w:gridCol w:w="2488"/>
        <w:gridCol w:w="2413"/>
        <w:gridCol w:w="5023"/>
      </w:tblGrid>
      <w:tr w:rsidR="00BC229D" w14:paraId="45499783" w14:textId="77777777" w:rsidTr="00310267">
        <w:trPr>
          <w:gridAfter w:val="1"/>
          <w:wAfter w:w="5023" w:type="dxa"/>
          <w:cantSplit/>
        </w:trPr>
        <w:tc>
          <w:tcPr>
            <w:tcW w:w="7511" w:type="dxa"/>
            <w:gridSpan w:val="5"/>
            <w:vMerge w:val="restart"/>
            <w:tcBorders>
              <w:right w:val="single" w:sz="4" w:space="0" w:color="auto"/>
            </w:tcBorders>
          </w:tcPr>
          <w:p w14:paraId="0F5FB850" w14:textId="77777777" w:rsidR="00587167" w:rsidRPr="00587167" w:rsidRDefault="00811508" w:rsidP="00DE145E">
            <w:pPr>
              <w:pStyle w:val="Litentext"/>
              <w:rPr>
                <w:b/>
                <w:sz w:val="8"/>
                <w:szCs w:val="8"/>
              </w:rPr>
            </w:pPr>
            <w:r w:rsidRPr="00811508">
              <w:rPr>
                <w:b/>
                <w:sz w:val="22"/>
                <w:szCs w:val="22"/>
              </w:rPr>
              <w:t xml:space="preserve">Uppsägning av </w:t>
            </w:r>
            <w:r w:rsidR="00A81964">
              <w:rPr>
                <w:b/>
                <w:sz w:val="22"/>
                <w:szCs w:val="22"/>
              </w:rPr>
              <w:t>Rakel</w:t>
            </w:r>
            <w:r w:rsidRPr="00811508">
              <w:rPr>
                <w:b/>
                <w:sz w:val="22"/>
                <w:szCs w:val="22"/>
              </w:rPr>
              <w:t>abonnemang</w:t>
            </w:r>
            <w:r w:rsidR="00A107F9">
              <w:rPr>
                <w:b/>
                <w:sz w:val="22"/>
                <w:szCs w:val="22"/>
              </w:rPr>
              <w:t xml:space="preserve"> </w:t>
            </w:r>
            <w:r w:rsidR="00A107F9" w:rsidRPr="00A107F9">
              <w:rPr>
                <w:sz w:val="19"/>
              </w:rPr>
              <w:t>(art.nr 80.0024.02)</w:t>
            </w:r>
            <w:r w:rsidR="00DE145E" w:rsidRPr="00811508">
              <w:rPr>
                <w:b/>
                <w:sz w:val="22"/>
                <w:szCs w:val="22"/>
              </w:rPr>
              <w:t xml:space="preserve"> </w:t>
            </w:r>
          </w:p>
          <w:p w14:paraId="662E88FC" w14:textId="77777777" w:rsidR="00587167" w:rsidRDefault="00587167" w:rsidP="00DE145E">
            <w:pPr>
              <w:pStyle w:val="Litentext"/>
              <w:rPr>
                <w:b/>
                <w:sz w:val="22"/>
                <w:szCs w:val="22"/>
              </w:rPr>
            </w:pPr>
          </w:p>
          <w:p w14:paraId="224A2708" w14:textId="77777777" w:rsidR="00587167" w:rsidRPr="00811508" w:rsidRDefault="00587167" w:rsidP="00DE145E">
            <w:pPr>
              <w:pStyle w:val="Litentext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1E93" w14:textId="77777777" w:rsidR="00BC229D" w:rsidRDefault="00BC229D">
            <w:pPr>
              <w:pStyle w:val="Litentext"/>
            </w:pPr>
            <w:r>
              <w:t>Datum</w:t>
            </w:r>
          </w:p>
        </w:tc>
      </w:tr>
      <w:tr w:rsidR="00BC229D" w14:paraId="3F7CFEA6" w14:textId="77777777" w:rsidTr="00310267">
        <w:trPr>
          <w:gridAfter w:val="1"/>
          <w:wAfter w:w="5023" w:type="dxa"/>
          <w:cantSplit/>
          <w:trHeight w:hRule="exact" w:val="284"/>
        </w:trPr>
        <w:tc>
          <w:tcPr>
            <w:tcW w:w="7511" w:type="dxa"/>
            <w:gridSpan w:val="5"/>
            <w:vMerge/>
            <w:tcBorders>
              <w:right w:val="single" w:sz="4" w:space="0" w:color="auto"/>
            </w:tcBorders>
          </w:tcPr>
          <w:p w14:paraId="33465994" w14:textId="77777777" w:rsidR="00BC229D" w:rsidRDefault="00BC229D">
            <w:pPr>
              <w:pStyle w:val="Rubrik2"/>
            </w:pPr>
          </w:p>
        </w:tc>
        <w:bookmarkStart w:id="0" w:name="Text1"/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634" w14:textId="77777777" w:rsidR="00BC229D" w:rsidRPr="009A2302" w:rsidRDefault="00DB5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Times New Roman" w:hAnsi="Times New Roman"/>
              </w:rPr>
              <w:instrText xml:space="preserve"> FORMTEXT </w:instrText>
            </w:r>
            <w:r w:rsidR="008125EA"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BC229D" w:rsidRPr="009A230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29D" w:rsidRPr="009A2302">
              <w:rPr>
                <w:rFonts w:ascii="Times New Roman" w:hAnsi="Times New Roman"/>
              </w:rPr>
              <w:instrText xml:space="preserve"> FORMTEXT </w:instrText>
            </w:r>
            <w:r w:rsidR="008125EA" w:rsidRPr="00DB5940">
              <w:rPr>
                <w:rFonts w:ascii="Times New Roman" w:hAnsi="Times New Roman"/>
              </w:rPr>
            </w:r>
            <w:r w:rsidR="00BC229D" w:rsidRPr="009A2302">
              <w:rPr>
                <w:rFonts w:ascii="Times New Roman" w:hAnsi="Times New Roman"/>
              </w:rPr>
              <w:fldChar w:fldCharType="separate"/>
            </w:r>
            <w:r w:rsidR="00BC229D" w:rsidRPr="009A2302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811508" w14:paraId="14785F7A" w14:textId="77777777" w:rsidTr="00310267">
        <w:trPr>
          <w:gridAfter w:val="1"/>
          <w:wAfter w:w="5023" w:type="dxa"/>
        </w:trPr>
        <w:tc>
          <w:tcPr>
            <w:tcW w:w="9924" w:type="dxa"/>
            <w:gridSpan w:val="6"/>
          </w:tcPr>
          <w:p w14:paraId="39420444" w14:textId="77777777" w:rsidR="00587167" w:rsidRPr="00DE145E" w:rsidRDefault="00587167" w:rsidP="00587167">
            <w:pPr>
              <w:pStyle w:val="Rubrik3"/>
              <w:spacing w:before="0" w:after="0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Notera att u</w:t>
            </w:r>
            <w:r w:rsidRPr="00DE145E">
              <w:rPr>
                <w:b w:val="0"/>
                <w:sz w:val="16"/>
                <w:szCs w:val="16"/>
              </w:rPr>
              <w:t>ppsägningstid</w:t>
            </w:r>
            <w:r>
              <w:rPr>
                <w:b w:val="0"/>
                <w:sz w:val="16"/>
                <w:szCs w:val="16"/>
              </w:rPr>
              <w:t xml:space="preserve">en </w:t>
            </w:r>
            <w:r w:rsidRPr="00DE145E">
              <w:rPr>
                <w:b w:val="0"/>
                <w:sz w:val="16"/>
                <w:szCs w:val="16"/>
              </w:rPr>
              <w:t>är sex (6) månader från mottagen blankett</w:t>
            </w:r>
            <w:r>
              <w:rPr>
                <w:b w:val="0"/>
                <w:sz w:val="16"/>
                <w:szCs w:val="16"/>
              </w:rPr>
              <w:t>.</w:t>
            </w:r>
          </w:p>
          <w:p w14:paraId="34AA7600" w14:textId="77777777" w:rsidR="00587167" w:rsidRDefault="00587167" w:rsidP="00F86325">
            <w:pPr>
              <w:pStyle w:val="Rubrik3"/>
            </w:pPr>
          </w:p>
          <w:p w14:paraId="0A7DBAEA" w14:textId="77777777" w:rsidR="00811508" w:rsidRDefault="00811508" w:rsidP="00F86325">
            <w:pPr>
              <w:pStyle w:val="Rubrik3"/>
            </w:pPr>
            <w:r>
              <w:t>Kontaktuppgifter</w:t>
            </w:r>
          </w:p>
        </w:tc>
      </w:tr>
      <w:tr w:rsidR="00811508" w14:paraId="6411645A" w14:textId="77777777" w:rsidTr="00310267">
        <w:trPr>
          <w:gridAfter w:val="1"/>
          <w:wAfter w:w="5023" w:type="dxa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39533" w14:textId="77777777" w:rsidR="00811508" w:rsidRDefault="00811508" w:rsidP="00F86325">
            <w:pPr>
              <w:pStyle w:val="Litentext"/>
            </w:pPr>
            <w:r>
              <w:t>Organisation</w:t>
            </w:r>
            <w:r w:rsidR="00F61C1E">
              <w:t>/Företag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A31C" w14:textId="77777777" w:rsidR="00811508" w:rsidRDefault="00811508" w:rsidP="00F86325">
            <w:pPr>
              <w:pStyle w:val="Litentext"/>
            </w:pPr>
            <w:r>
              <w:t>Rakel kundnummer</w:t>
            </w:r>
          </w:p>
        </w:tc>
      </w:tr>
      <w:tr w:rsidR="00811508" w14:paraId="61FE4CE3" w14:textId="77777777" w:rsidTr="00310267">
        <w:trPr>
          <w:gridAfter w:val="1"/>
          <w:wAfter w:w="5023" w:type="dxa"/>
          <w:trHeight w:hRule="exact" w:val="284"/>
        </w:trPr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237" w14:textId="77777777" w:rsidR="00811508" w:rsidRPr="00A42370" w:rsidRDefault="00811508" w:rsidP="00F86325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293" w14:textId="77777777" w:rsidR="00811508" w:rsidRPr="00A42370" w:rsidRDefault="00811508" w:rsidP="00F86325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  <w:tr w:rsidR="00BC229D" w14:paraId="1F960859" w14:textId="77777777" w:rsidTr="00310267">
        <w:trPr>
          <w:gridAfter w:val="1"/>
          <w:wAfter w:w="5023" w:type="dxa"/>
        </w:trPr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D89859" w14:textId="77777777" w:rsidR="00811508" w:rsidRDefault="00811508">
            <w:pPr>
              <w:pStyle w:val="Rubrik3"/>
              <w:rPr>
                <w:lang w:val="de-DE"/>
              </w:rPr>
            </w:pPr>
          </w:p>
          <w:p w14:paraId="57598026" w14:textId="77777777" w:rsidR="00BC229D" w:rsidRDefault="00BC229D">
            <w:pPr>
              <w:pStyle w:val="Rubrik3"/>
              <w:rPr>
                <w:lang w:val="de-DE"/>
              </w:rPr>
            </w:pPr>
            <w:r>
              <w:rPr>
                <w:lang w:val="de-DE"/>
              </w:rPr>
              <w:t>Abonnemang</w:t>
            </w:r>
          </w:p>
        </w:tc>
      </w:tr>
      <w:tr w:rsidR="00BC229D" w14:paraId="711594E6" w14:textId="77777777" w:rsidTr="003900B1">
        <w:trPr>
          <w:gridAfter w:val="1"/>
          <w:wAfter w:w="5023" w:type="dxa"/>
          <w:trHeight w:val="2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104D" w14:textId="77777777" w:rsidR="00BC229D" w:rsidRDefault="002C3B76" w:rsidP="002C3B76">
            <w:pPr>
              <w:pStyle w:val="Litentext"/>
              <w:rPr>
                <w:lang w:val="de-DE"/>
              </w:rPr>
            </w:pPr>
            <w:r>
              <w:rPr>
                <w:lang w:val="de-DE"/>
              </w:rPr>
              <w:t xml:space="preserve">ISSI </w:t>
            </w:r>
            <w:r w:rsidR="00BC229D">
              <w:rPr>
                <w:lang w:val="de-DE"/>
              </w:rPr>
              <w:t>nummer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D4F3C" w14:textId="77777777" w:rsidR="00BC229D" w:rsidRDefault="001872CB" w:rsidP="00503436">
            <w:pPr>
              <w:pStyle w:val="Litentext"/>
              <w:rPr>
                <w:lang w:val="de-DE"/>
              </w:rPr>
            </w:pPr>
            <w:r w:rsidRPr="00503436">
              <w:t xml:space="preserve">Vid </w:t>
            </w:r>
            <w:r w:rsidR="00503436">
              <w:t xml:space="preserve">uppsägning av </w:t>
            </w:r>
            <w:r w:rsidRPr="00503436">
              <w:t>fler abonnemang b</w:t>
            </w:r>
            <w:r w:rsidR="00503436">
              <w:t>ifoga programmeringsunderlaget (PU), ange dokumentnamn</w:t>
            </w:r>
          </w:p>
        </w:tc>
      </w:tr>
      <w:tr w:rsidR="00BC229D" w:rsidRPr="00F55243" w14:paraId="0C1B1470" w14:textId="77777777" w:rsidTr="00310267">
        <w:trPr>
          <w:gridAfter w:val="1"/>
          <w:wAfter w:w="5023" w:type="dxa"/>
          <w:trHeight w:hRule="exact" w:val="284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F2B" w14:textId="77777777" w:rsidR="00BC229D" w:rsidRPr="00F55243" w:rsidRDefault="00DB5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8F4" w14:textId="77777777" w:rsidR="00BC229D" w:rsidRPr="00F55243" w:rsidRDefault="00503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C229D" w14:paraId="3FED204B" w14:textId="77777777" w:rsidTr="00310267">
        <w:trPr>
          <w:gridAfter w:val="1"/>
          <w:wAfter w:w="5023" w:type="dxa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BE38" w14:textId="77777777" w:rsidR="00BC229D" w:rsidRDefault="00BC229D">
            <w:pPr>
              <w:pStyle w:val="Litentext"/>
            </w:pPr>
            <w:r>
              <w:t>Övrig information</w:t>
            </w:r>
          </w:p>
        </w:tc>
      </w:tr>
      <w:tr w:rsidR="00BC229D" w14:paraId="26C6A726" w14:textId="77777777" w:rsidTr="00310267">
        <w:trPr>
          <w:gridAfter w:val="1"/>
          <w:wAfter w:w="5023" w:type="dxa"/>
          <w:trHeight w:hRule="exact" w:val="284"/>
        </w:trPr>
        <w:tc>
          <w:tcPr>
            <w:tcW w:w="9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EB2" w14:textId="77777777" w:rsidR="00BC229D" w:rsidRPr="00F55243" w:rsidRDefault="00DB5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C229D" w14:paraId="7C9CB817" w14:textId="77777777" w:rsidTr="00310267">
        <w:trPr>
          <w:gridAfter w:val="1"/>
          <w:wAfter w:w="5023" w:type="dxa"/>
        </w:trPr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073765" w14:textId="77777777" w:rsidR="00BC229D" w:rsidRDefault="00BC229D" w:rsidP="00503436">
            <w:pPr>
              <w:pStyle w:val="Litentext"/>
            </w:pPr>
          </w:p>
          <w:p w14:paraId="65E4E851" w14:textId="77777777" w:rsidR="00811508" w:rsidRDefault="00811508" w:rsidP="003563E4">
            <w:pPr>
              <w:pStyle w:val="Litentext"/>
            </w:pPr>
          </w:p>
          <w:p w14:paraId="19B16855" w14:textId="77777777" w:rsidR="00811508" w:rsidRDefault="00811508" w:rsidP="003563E4">
            <w:pPr>
              <w:pStyle w:val="Litentext"/>
            </w:pPr>
          </w:p>
          <w:p w14:paraId="45FC56DA" w14:textId="77777777" w:rsidR="00BC229D" w:rsidRDefault="00BC229D" w:rsidP="00A81964">
            <w:pPr>
              <w:pStyle w:val="Litentext"/>
            </w:pPr>
            <w:r>
              <w:t>Härmed godkänns att ovanstående abonnemang sägs</w:t>
            </w:r>
            <w:r w:rsidR="00A81964">
              <w:t xml:space="preserve"> upp</w:t>
            </w:r>
            <w:r>
              <w:t xml:space="preserve">. </w:t>
            </w:r>
          </w:p>
        </w:tc>
      </w:tr>
      <w:tr w:rsidR="00451667" w14:paraId="6DB26E42" w14:textId="77777777" w:rsidTr="00310267">
        <w:trPr>
          <w:gridAfter w:val="1"/>
          <w:wAfter w:w="5023" w:type="dxa"/>
          <w:cantSplit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54D3" w14:textId="77777777" w:rsidR="00451667" w:rsidRDefault="00451667" w:rsidP="00F744D5">
            <w:pPr>
              <w:pStyle w:val="Litentext"/>
            </w:pPr>
            <w:r>
              <w:t>Ort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5EFE8" w14:textId="77777777" w:rsidR="00451667" w:rsidRDefault="00451667" w:rsidP="00F744D5">
            <w:pPr>
              <w:pStyle w:val="Litentext"/>
            </w:pPr>
            <w:r>
              <w:t>Datum</w:t>
            </w:r>
          </w:p>
        </w:tc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81552D" w14:textId="77777777" w:rsidR="00D3708B" w:rsidRDefault="00451667" w:rsidP="00D3708B">
            <w:pPr>
              <w:ind w:left="963"/>
              <w:rPr>
                <w:b/>
              </w:rPr>
            </w:pPr>
            <w:r>
              <w:br/>
            </w:r>
            <w:r w:rsidR="00F61C1E">
              <w:rPr>
                <w:b/>
              </w:rPr>
              <w:t>Mejla/</w:t>
            </w:r>
            <w:r w:rsidR="003068E6">
              <w:rPr>
                <w:b/>
              </w:rPr>
              <w:t>faxa/posta</w:t>
            </w:r>
            <w:r w:rsidR="00D3708B">
              <w:rPr>
                <w:b/>
              </w:rPr>
              <w:t xml:space="preserve"> </w:t>
            </w:r>
            <w:r w:rsidR="00F61C1E">
              <w:rPr>
                <w:b/>
              </w:rPr>
              <w:t>underskriven blankett och ev. bilagor till</w:t>
            </w:r>
            <w:r w:rsidR="00D3708B">
              <w:rPr>
                <w:b/>
              </w:rPr>
              <w:t xml:space="preserve">: </w:t>
            </w:r>
          </w:p>
          <w:p w14:paraId="64AD542C" w14:textId="77777777" w:rsidR="00D3708B" w:rsidRDefault="00F61C1E" w:rsidP="00D3708B">
            <w:pPr>
              <w:pStyle w:val="Litentext"/>
              <w:ind w:left="963"/>
            </w:pPr>
            <w:hyperlink r:id="rId7" w:history="1">
              <w:r w:rsidRPr="00900737">
                <w:rPr>
                  <w:rStyle w:val="Hyperlnk"/>
                </w:rPr>
                <w:t>Kundstod.rakel@msb.se</w:t>
              </w:r>
            </w:hyperlink>
          </w:p>
          <w:p w14:paraId="6882F7FF" w14:textId="77777777" w:rsidR="003068E6" w:rsidRDefault="003068E6" w:rsidP="00D3708B">
            <w:pPr>
              <w:pStyle w:val="Litentext"/>
              <w:ind w:left="963"/>
            </w:pPr>
          </w:p>
          <w:p w14:paraId="0370CD94" w14:textId="77777777" w:rsidR="003068E6" w:rsidRDefault="003068E6" w:rsidP="00D3708B">
            <w:pPr>
              <w:pStyle w:val="Litentext"/>
              <w:ind w:left="963"/>
            </w:pPr>
            <w:r>
              <w:t>Fax: 010-240 44 05</w:t>
            </w:r>
          </w:p>
          <w:p w14:paraId="198B5560" w14:textId="77777777" w:rsidR="00F61C1E" w:rsidRDefault="00F61C1E" w:rsidP="00D3708B">
            <w:pPr>
              <w:pStyle w:val="Litentext"/>
              <w:ind w:left="963"/>
            </w:pPr>
          </w:p>
          <w:p w14:paraId="1156F69B" w14:textId="77777777" w:rsidR="00D3708B" w:rsidRDefault="00F61C1E" w:rsidP="00D3708B">
            <w:pPr>
              <w:pStyle w:val="Litentext"/>
              <w:ind w:left="963"/>
            </w:pPr>
            <w:r>
              <w:t>Teracom AB/Rakel kundstöd</w:t>
            </w:r>
          </w:p>
          <w:p w14:paraId="503F4AA9" w14:textId="77777777" w:rsidR="00F61C1E" w:rsidRDefault="00F61C1E" w:rsidP="00D3708B">
            <w:pPr>
              <w:pStyle w:val="Litentext"/>
              <w:ind w:left="963"/>
            </w:pPr>
            <w:r>
              <w:t>Box 30150</w:t>
            </w:r>
          </w:p>
          <w:p w14:paraId="272011A2" w14:textId="77777777" w:rsidR="00F61C1E" w:rsidRDefault="00F61C1E" w:rsidP="00D3708B">
            <w:pPr>
              <w:pStyle w:val="Litentext"/>
              <w:ind w:left="963"/>
            </w:pPr>
            <w:r>
              <w:t>104 25 Stockholm</w:t>
            </w:r>
          </w:p>
          <w:p w14:paraId="14513E55" w14:textId="77777777" w:rsidR="00451667" w:rsidRDefault="00451667" w:rsidP="00F00161">
            <w:pPr>
              <w:ind w:left="963"/>
            </w:pPr>
          </w:p>
          <w:p w14:paraId="0BD10B7D" w14:textId="77777777" w:rsidR="00310267" w:rsidRDefault="00310267" w:rsidP="00F00161">
            <w:pPr>
              <w:ind w:left="963"/>
            </w:pPr>
          </w:p>
        </w:tc>
      </w:tr>
      <w:tr w:rsidR="00451667" w14:paraId="7E83D8A0" w14:textId="77777777" w:rsidTr="00310267">
        <w:trPr>
          <w:gridAfter w:val="1"/>
          <w:wAfter w:w="5023" w:type="dxa"/>
          <w:cantSplit/>
          <w:trHeight w:hRule="exact" w:val="284"/>
        </w:trPr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E7D" w14:textId="77777777" w:rsidR="00451667" w:rsidRPr="00F55243" w:rsidRDefault="00DB5940" w:rsidP="00F7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CA2" w14:textId="77777777" w:rsidR="00451667" w:rsidRPr="00F55243" w:rsidRDefault="00DB5940" w:rsidP="00F7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DB5940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1C29FF" w14:textId="77777777" w:rsidR="00451667" w:rsidRDefault="00451667" w:rsidP="00F744D5">
            <w:pPr>
              <w:pStyle w:val="Litentext"/>
            </w:pPr>
          </w:p>
        </w:tc>
      </w:tr>
      <w:tr w:rsidR="00451667" w:rsidRPr="00DC7BD7" w14:paraId="7C5498C9" w14:textId="77777777" w:rsidTr="00310267">
        <w:trPr>
          <w:gridAfter w:val="1"/>
          <w:wAfter w:w="5023" w:type="dxa"/>
          <w:cantSplit/>
        </w:trPr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6CC9" w14:textId="77777777" w:rsidR="00451667" w:rsidRPr="00DC7BD7" w:rsidRDefault="00451667" w:rsidP="00F744D5">
            <w:pPr>
              <w:pStyle w:val="Litentext"/>
            </w:pPr>
            <w:r w:rsidRPr="00DC7BD7">
              <w:t xml:space="preserve">Underskrift av </w:t>
            </w:r>
            <w:r w:rsidR="004938B0">
              <w:t>behörig kontaktperson</w:t>
            </w: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CC1BD5" w14:textId="77777777" w:rsidR="00451667" w:rsidRPr="00DC7BD7" w:rsidRDefault="00451667" w:rsidP="00F744D5">
            <w:pPr>
              <w:pStyle w:val="Litentext"/>
            </w:pPr>
          </w:p>
        </w:tc>
      </w:tr>
      <w:tr w:rsidR="00451667" w14:paraId="6AF9DCEE" w14:textId="77777777" w:rsidTr="00310267">
        <w:trPr>
          <w:gridAfter w:val="1"/>
          <w:wAfter w:w="5023" w:type="dxa"/>
          <w:cantSplit/>
          <w:trHeight w:val="964"/>
        </w:trPr>
        <w:tc>
          <w:tcPr>
            <w:tcW w:w="5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220" w14:textId="77777777" w:rsidR="00451667" w:rsidRDefault="00451667" w:rsidP="00F744D5">
            <w:pPr>
              <w:pStyle w:val="Sidhuvud"/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39803F" w14:textId="77777777" w:rsidR="00451667" w:rsidRDefault="00451667" w:rsidP="00F744D5"/>
        </w:tc>
      </w:tr>
      <w:tr w:rsidR="00451667" w14:paraId="04308261" w14:textId="77777777" w:rsidTr="003900B1">
        <w:trPr>
          <w:gridAfter w:val="1"/>
          <w:wAfter w:w="5023" w:type="dxa"/>
          <w:cantSplit/>
          <w:trHeight w:val="286"/>
        </w:trPr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D93D2" w14:textId="77777777" w:rsidR="00451667" w:rsidRDefault="00451667" w:rsidP="00F744D5">
            <w:pPr>
              <w:pStyle w:val="Litentext"/>
            </w:pPr>
            <w:r>
              <w:t>Namnförtydligande</w:t>
            </w: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3C8E6B" w14:textId="77777777" w:rsidR="00451667" w:rsidRDefault="00451667" w:rsidP="00F744D5">
            <w:pPr>
              <w:pStyle w:val="Litentext"/>
            </w:pPr>
          </w:p>
        </w:tc>
      </w:tr>
      <w:tr w:rsidR="007E29DD" w14:paraId="1D1095EE" w14:textId="77777777" w:rsidTr="00310267">
        <w:trPr>
          <w:cantSplit/>
          <w:trHeight w:hRule="exact" w:val="284"/>
        </w:trPr>
        <w:tc>
          <w:tcPr>
            <w:tcW w:w="5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F1B" w14:textId="77777777" w:rsidR="007E29DD" w:rsidRDefault="007E29DD" w:rsidP="007E2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8470DAC" w14:textId="77777777" w:rsidR="00310267" w:rsidRDefault="00310267" w:rsidP="007E29DD">
            <w:pPr>
              <w:rPr>
                <w:rFonts w:ascii="Times New Roman" w:hAnsi="Times New Roman"/>
              </w:rPr>
            </w:pPr>
          </w:p>
          <w:p w14:paraId="78E4314F" w14:textId="77777777" w:rsidR="00310267" w:rsidRDefault="00310267" w:rsidP="007E29DD">
            <w:pPr>
              <w:rPr>
                <w:rFonts w:ascii="Times New Roman" w:hAnsi="Times New Roman"/>
              </w:rPr>
            </w:pPr>
          </w:p>
          <w:p w14:paraId="65449BE2" w14:textId="77777777" w:rsidR="00310267" w:rsidRPr="00F55243" w:rsidRDefault="00310267" w:rsidP="007E29DD">
            <w:pPr>
              <w:rPr>
                <w:rFonts w:ascii="Times New Roman" w:hAnsi="Times New Roman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D146E" w14:textId="77777777" w:rsidR="007E29DD" w:rsidRDefault="007E29DD" w:rsidP="007E29DD"/>
        </w:tc>
        <w:tc>
          <w:tcPr>
            <w:tcW w:w="5023" w:type="dxa"/>
          </w:tcPr>
          <w:p w14:paraId="3AA585F2" w14:textId="77777777" w:rsidR="00503436" w:rsidRDefault="00503436" w:rsidP="007E29DD">
            <w:pPr>
              <w:pStyle w:val="Litentext"/>
            </w:pPr>
          </w:p>
          <w:p w14:paraId="7B10616A" w14:textId="77777777" w:rsidR="00310267" w:rsidRDefault="00310267" w:rsidP="007E29DD">
            <w:pPr>
              <w:pStyle w:val="Litentext"/>
            </w:pPr>
          </w:p>
          <w:p w14:paraId="3E760ACE" w14:textId="77777777" w:rsidR="00310267" w:rsidRDefault="00310267" w:rsidP="007E29DD">
            <w:pPr>
              <w:pStyle w:val="Litentext"/>
            </w:pPr>
          </w:p>
          <w:p w14:paraId="51895EDF" w14:textId="77777777" w:rsidR="00310267" w:rsidRDefault="00310267" w:rsidP="007E29DD">
            <w:pPr>
              <w:pStyle w:val="Litentext"/>
            </w:pPr>
          </w:p>
          <w:p w14:paraId="1E096948" w14:textId="77777777" w:rsidR="00310267" w:rsidRDefault="00310267" w:rsidP="007E29DD">
            <w:pPr>
              <w:pStyle w:val="Litentext"/>
            </w:pPr>
          </w:p>
          <w:p w14:paraId="6A18A195" w14:textId="77777777" w:rsidR="00310267" w:rsidRDefault="00310267" w:rsidP="007E29DD">
            <w:pPr>
              <w:pStyle w:val="Litentext"/>
            </w:pPr>
          </w:p>
          <w:p w14:paraId="4DFBB455" w14:textId="77777777" w:rsidR="00310267" w:rsidRDefault="00310267" w:rsidP="007E29DD">
            <w:pPr>
              <w:pStyle w:val="Litentext"/>
            </w:pPr>
          </w:p>
          <w:p w14:paraId="4C420D99" w14:textId="77777777" w:rsidR="00310267" w:rsidRDefault="00310267" w:rsidP="007E29DD">
            <w:pPr>
              <w:pStyle w:val="Litentext"/>
            </w:pPr>
          </w:p>
        </w:tc>
      </w:tr>
      <w:tr w:rsidR="00310267" w14:paraId="676607E7" w14:textId="77777777" w:rsidTr="00310267">
        <w:trPr>
          <w:gridAfter w:val="1"/>
          <w:wAfter w:w="5023" w:type="dxa"/>
          <w:cantSplit/>
          <w:trHeight w:hRule="exact" w:val="284"/>
        </w:trPr>
        <w:tc>
          <w:tcPr>
            <w:tcW w:w="5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BCB" w14:textId="77777777" w:rsidR="00310267" w:rsidRDefault="00310267" w:rsidP="005F40E7">
            <w:pPr>
              <w:pStyle w:val="Litentext"/>
            </w:pPr>
            <w:r>
              <w:t>E-post</w:t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DD44A" w14:textId="77777777" w:rsidR="00310267" w:rsidRDefault="00310267" w:rsidP="005F40E7"/>
        </w:tc>
      </w:tr>
      <w:tr w:rsidR="00310267" w14:paraId="2F26BF1F" w14:textId="77777777" w:rsidTr="00310267">
        <w:trPr>
          <w:gridAfter w:val="1"/>
          <w:wAfter w:w="5023" w:type="dxa"/>
          <w:cantSplit/>
          <w:trHeight w:hRule="exact" w:val="284"/>
        </w:trPr>
        <w:tc>
          <w:tcPr>
            <w:tcW w:w="5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DC5" w14:textId="77777777" w:rsidR="00310267" w:rsidRPr="00EA5E8D" w:rsidRDefault="00310267" w:rsidP="005F40E7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F2B23" w14:textId="77777777" w:rsidR="00310267" w:rsidRDefault="00310267" w:rsidP="005F40E7"/>
        </w:tc>
      </w:tr>
    </w:tbl>
    <w:p w14:paraId="7C7EE731" w14:textId="77777777" w:rsidR="00BC229D" w:rsidRDefault="00BC229D" w:rsidP="00310267"/>
    <w:sectPr w:rsidR="00BC229D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DEAE" w14:textId="77777777" w:rsidR="00787973" w:rsidRDefault="00787973">
      <w:r>
        <w:separator/>
      </w:r>
    </w:p>
  </w:endnote>
  <w:endnote w:type="continuationSeparator" w:id="0">
    <w:p w14:paraId="7E91BE6C" w14:textId="77777777" w:rsidR="00787973" w:rsidRDefault="007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C30E82" w14:paraId="743C90D7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3AC6B5E3" w14:textId="77777777" w:rsidR="00C30E82" w:rsidRDefault="00C30E82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b/>
              <w:bCs/>
              <w:sz w:val="16"/>
              <w:szCs w:val="16"/>
            </w:rPr>
            <w:t>MSB</w:t>
          </w:r>
          <w:r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C30E82" w14:paraId="6AC1F058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8D7DF8" w14:textId="77777777" w:rsidR="00C30E82" w:rsidRDefault="00C30E82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1926624C" w14:textId="77777777" w:rsidR="00C30E82" w:rsidRDefault="00C30E82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7095B0DC" w14:textId="77777777" w:rsidR="00C30E82" w:rsidRDefault="00C30E82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39AECB0D" w14:textId="77777777" w:rsidR="00C30E82" w:rsidRDefault="00C30E82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01B0978E" w14:textId="77777777" w:rsidR="00C30E82" w:rsidRDefault="00C30E82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6EB2D04A" w14:textId="77777777" w:rsidR="00C30E82" w:rsidRDefault="00C30E82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5CED9F71" w14:textId="77777777" w:rsidR="00C30E82" w:rsidRDefault="00D85D2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</w:t>
          </w:r>
          <w:r w:rsidR="00C30E82">
            <w:rPr>
              <w:rFonts w:ascii="Georgia" w:hAnsi="Georgia"/>
              <w:sz w:val="16"/>
              <w:szCs w:val="16"/>
            </w:rPr>
            <w:t>/Rakel kundstöd</w:t>
          </w:r>
        </w:p>
        <w:p w14:paraId="230AACDC" w14:textId="77777777" w:rsidR="00C30E82" w:rsidRDefault="00D85D2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 30150</w:t>
          </w:r>
        </w:p>
        <w:p w14:paraId="6B964298" w14:textId="77777777" w:rsidR="00C30E82" w:rsidRDefault="00D85D2A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 Stockholm</w:t>
          </w:r>
        </w:p>
        <w:p w14:paraId="7E85B6C7" w14:textId="77777777" w:rsidR="00C30E82" w:rsidRDefault="00C30E82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2D2E4A25" w14:textId="77777777" w:rsidR="006A3BFD" w:rsidRDefault="006A3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05AD" w14:textId="77777777" w:rsidR="00787973" w:rsidRDefault="00787973">
      <w:r>
        <w:separator/>
      </w:r>
    </w:p>
  </w:footnote>
  <w:footnote w:type="continuationSeparator" w:id="0">
    <w:p w14:paraId="3F187671" w14:textId="77777777" w:rsidR="00787973" w:rsidRDefault="0078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6A3BFD" w14:paraId="2EC71F0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7F71D59E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4D1D0576" w14:textId="77777777" w:rsidR="006A3BFD" w:rsidRDefault="006A3BFD">
          <w:pPr>
            <w:spacing w:line="240" w:lineRule="auto"/>
          </w:pPr>
        </w:p>
      </w:tc>
      <w:tc>
        <w:tcPr>
          <w:tcW w:w="1988" w:type="dxa"/>
        </w:tcPr>
        <w:p w14:paraId="6D674B78" w14:textId="77777777" w:rsidR="006A3BFD" w:rsidRDefault="006A3BFD">
          <w:pPr>
            <w:spacing w:line="240" w:lineRule="auto"/>
          </w:pPr>
        </w:p>
      </w:tc>
    </w:tr>
    <w:tr w:rsidR="006A3BFD" w14:paraId="3E0B455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27FD05C3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30D2DD9C" w14:textId="77777777" w:rsidR="006A3BFD" w:rsidRDefault="006A3BFD">
          <w:pPr>
            <w:rPr>
              <w:sz w:val="15"/>
            </w:rPr>
          </w:pPr>
        </w:p>
      </w:tc>
      <w:tc>
        <w:tcPr>
          <w:tcW w:w="1988" w:type="dxa"/>
        </w:tcPr>
        <w:p w14:paraId="248C865C" w14:textId="77777777" w:rsidR="006A3BFD" w:rsidRDefault="006A3BFD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11508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9F6CCC">
              <w:rPr>
                <w:noProof/>
              </w:rPr>
              <w:t>1</w:t>
            </w:r>
          </w:fldSimple>
          <w:r>
            <w:t>)</w:t>
          </w:r>
        </w:p>
      </w:tc>
    </w:tr>
    <w:tr w:rsidR="006A3BFD" w14:paraId="493DD7B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51703D93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59F70CDD" w14:textId="77777777" w:rsidR="006A3BFD" w:rsidRDefault="006A3BFD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75B559AA" w14:textId="77777777" w:rsidR="006A3BFD" w:rsidRDefault="006A3BFD">
          <w:pPr>
            <w:spacing w:before="40"/>
            <w:rPr>
              <w:sz w:val="15"/>
            </w:rPr>
          </w:pPr>
        </w:p>
      </w:tc>
    </w:tr>
  </w:tbl>
  <w:p w14:paraId="6489D5E8" w14:textId="77777777" w:rsidR="006A3BFD" w:rsidRDefault="006A3BFD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6A3BFD" w14:paraId="594DF05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2CB51E21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3B51ADB5" w14:textId="77777777" w:rsidR="006A3BFD" w:rsidRDefault="006A3BFD">
          <w:pPr>
            <w:spacing w:line="240" w:lineRule="auto"/>
          </w:pPr>
        </w:p>
      </w:tc>
      <w:tc>
        <w:tcPr>
          <w:tcW w:w="1988" w:type="dxa"/>
        </w:tcPr>
        <w:p w14:paraId="4781CACD" w14:textId="77777777" w:rsidR="006A3BFD" w:rsidRDefault="006A3BFD">
          <w:pPr>
            <w:spacing w:line="240" w:lineRule="auto"/>
          </w:pPr>
        </w:p>
      </w:tc>
    </w:tr>
    <w:tr w:rsidR="006A3BFD" w14:paraId="38F85D7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E0A1997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0484837C" w14:textId="77777777" w:rsidR="006A3BFD" w:rsidRDefault="006A3BFD">
          <w:pPr>
            <w:rPr>
              <w:sz w:val="15"/>
            </w:rPr>
          </w:pPr>
        </w:p>
      </w:tc>
      <w:tc>
        <w:tcPr>
          <w:tcW w:w="1988" w:type="dxa"/>
        </w:tcPr>
        <w:p w14:paraId="6AB4E66A" w14:textId="77777777" w:rsidR="006A3BFD" w:rsidRDefault="006A3BFD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5B0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765B07">
              <w:rPr>
                <w:noProof/>
              </w:rPr>
              <w:t>1</w:t>
            </w:r>
          </w:fldSimple>
          <w:r>
            <w:t>)</w:t>
          </w:r>
        </w:p>
      </w:tc>
    </w:tr>
    <w:tr w:rsidR="006A3BFD" w14:paraId="72C9578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2B260907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6D351BDF" w14:textId="77777777" w:rsidR="006A3BFD" w:rsidRDefault="006A3BFD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297B1B0C" w14:textId="77777777" w:rsidR="006A3BFD" w:rsidRDefault="006A3BFD">
          <w:pPr>
            <w:spacing w:before="40"/>
            <w:rPr>
              <w:sz w:val="15"/>
            </w:rPr>
          </w:pPr>
        </w:p>
      </w:tc>
    </w:tr>
    <w:tr w:rsidR="006A3BFD" w14:paraId="5AAF0D0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312FAA6A" w14:textId="77777777" w:rsidR="006A3BFD" w:rsidRDefault="006A3BFD">
          <w:pPr>
            <w:pStyle w:val="Sidfot"/>
          </w:pPr>
        </w:p>
      </w:tc>
      <w:tc>
        <w:tcPr>
          <w:tcW w:w="4899" w:type="dxa"/>
          <w:gridSpan w:val="2"/>
        </w:tcPr>
        <w:p w14:paraId="0CA96C5E" w14:textId="77777777" w:rsidR="006A3BFD" w:rsidRDefault="006A3BFD">
          <w:pPr>
            <w:pStyle w:val="Litentext"/>
            <w:spacing w:before="180"/>
            <w:jc w:val="right"/>
          </w:pPr>
        </w:p>
      </w:tc>
    </w:tr>
    <w:tr w:rsidR="006A3BFD" w14:paraId="28AE8FD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08942FFF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38020AAD" w14:textId="77777777" w:rsidR="006A3BFD" w:rsidRDefault="006A3BFD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41605BCD" w14:textId="77777777" w:rsidR="006A3BFD" w:rsidRDefault="006A3BFD">
          <w:pPr>
            <w:spacing w:before="120" w:line="160" w:lineRule="atLeast"/>
            <w:rPr>
              <w:sz w:val="15"/>
            </w:rPr>
          </w:pPr>
        </w:p>
      </w:tc>
    </w:tr>
    <w:tr w:rsidR="006A3BFD" w14:paraId="63692C0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4BD189DE" w14:textId="77777777" w:rsidR="006A3BFD" w:rsidRDefault="006A3BFD">
          <w:pPr>
            <w:pStyle w:val="Sidfot"/>
          </w:pPr>
        </w:p>
      </w:tc>
      <w:tc>
        <w:tcPr>
          <w:tcW w:w="2911" w:type="dxa"/>
        </w:tcPr>
        <w:p w14:paraId="40A2E429" w14:textId="77777777" w:rsidR="006A3BFD" w:rsidRDefault="006A3BFD">
          <w:pPr>
            <w:pStyle w:val="Litentext"/>
            <w:spacing w:before="180"/>
          </w:pPr>
        </w:p>
      </w:tc>
      <w:tc>
        <w:tcPr>
          <w:tcW w:w="1988" w:type="dxa"/>
        </w:tcPr>
        <w:p w14:paraId="4417E2EB" w14:textId="77777777" w:rsidR="006A3BFD" w:rsidRDefault="004938B0" w:rsidP="002C3B76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746356">
            <w:rPr>
              <w:sz w:val="15"/>
            </w:rPr>
            <w:t>2</w:t>
          </w:r>
          <w:r w:rsidR="00D06294">
            <w:rPr>
              <w:sz w:val="15"/>
            </w:rPr>
            <w:t xml:space="preserve"> version </w:t>
          </w:r>
          <w:r w:rsidR="003068E6">
            <w:rPr>
              <w:sz w:val="15"/>
            </w:rPr>
            <w:t>1</w:t>
          </w:r>
          <w:r w:rsidR="002C3B76">
            <w:rPr>
              <w:sz w:val="15"/>
            </w:rPr>
            <w:t>1</w:t>
          </w:r>
        </w:p>
      </w:tc>
    </w:tr>
  </w:tbl>
  <w:p w14:paraId="54CB26DE" w14:textId="446CD11C" w:rsidR="006A3BFD" w:rsidRDefault="00046A43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7DD760D8" wp14:editId="2DB64474">
          <wp:simplePos x="0" y="0"/>
          <wp:positionH relativeFrom="column">
            <wp:posOffset>-605155</wp:posOffset>
          </wp:positionH>
          <wp:positionV relativeFrom="page">
            <wp:posOffset>537210</wp:posOffset>
          </wp:positionV>
          <wp:extent cx="2523490" cy="723900"/>
          <wp:effectExtent l="0" t="0" r="0" b="0"/>
          <wp:wrapNone/>
          <wp:docPr id="2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54AA"/>
    <w:multiLevelType w:val="hybridMultilevel"/>
    <w:tmpl w:val="B45E2294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4671"/>
    <w:multiLevelType w:val="hybridMultilevel"/>
    <w:tmpl w:val="D31455A8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131078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DpbnNhoLPnCzoPDbKuvKj428hQKgfnRxr2/4pQB6ualFS/Euezp/Qp9hMbm9RWsHxtrUqfha3DNNyDVUThVMg==" w:salt="RjLYIDLJfWcwnamMDq3s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9"/>
    <w:rsid w:val="00007BBD"/>
    <w:rsid w:val="00022E78"/>
    <w:rsid w:val="000260EB"/>
    <w:rsid w:val="00046A43"/>
    <w:rsid w:val="0005259C"/>
    <w:rsid w:val="0006532F"/>
    <w:rsid w:val="0007312F"/>
    <w:rsid w:val="000A76B0"/>
    <w:rsid w:val="000E7DB1"/>
    <w:rsid w:val="00106A99"/>
    <w:rsid w:val="00137EB7"/>
    <w:rsid w:val="00160CA1"/>
    <w:rsid w:val="001707F7"/>
    <w:rsid w:val="00176980"/>
    <w:rsid w:val="00186568"/>
    <w:rsid w:val="001872CB"/>
    <w:rsid w:val="001F0D86"/>
    <w:rsid w:val="002048C8"/>
    <w:rsid w:val="00243F0D"/>
    <w:rsid w:val="0025431F"/>
    <w:rsid w:val="002A156A"/>
    <w:rsid w:val="002C3B76"/>
    <w:rsid w:val="002E0B0F"/>
    <w:rsid w:val="002F19B6"/>
    <w:rsid w:val="0030129E"/>
    <w:rsid w:val="003068E6"/>
    <w:rsid w:val="00310267"/>
    <w:rsid w:val="003563E4"/>
    <w:rsid w:val="003725F3"/>
    <w:rsid w:val="00376B9B"/>
    <w:rsid w:val="003849EC"/>
    <w:rsid w:val="003900B1"/>
    <w:rsid w:val="003D557B"/>
    <w:rsid w:val="003F4E9D"/>
    <w:rsid w:val="00415381"/>
    <w:rsid w:val="00451667"/>
    <w:rsid w:val="004814CA"/>
    <w:rsid w:val="004938B0"/>
    <w:rsid w:val="0049716C"/>
    <w:rsid w:val="004D73FA"/>
    <w:rsid w:val="00503436"/>
    <w:rsid w:val="005269E6"/>
    <w:rsid w:val="005443AA"/>
    <w:rsid w:val="005708FA"/>
    <w:rsid w:val="00587167"/>
    <w:rsid w:val="005A05D9"/>
    <w:rsid w:val="005A6FF8"/>
    <w:rsid w:val="005F40E7"/>
    <w:rsid w:val="006006B2"/>
    <w:rsid w:val="00601405"/>
    <w:rsid w:val="006056AA"/>
    <w:rsid w:val="00613A9C"/>
    <w:rsid w:val="00630AEC"/>
    <w:rsid w:val="00646EAC"/>
    <w:rsid w:val="00676B00"/>
    <w:rsid w:val="00684E1A"/>
    <w:rsid w:val="00694D3D"/>
    <w:rsid w:val="006A3BFD"/>
    <w:rsid w:val="006B5AFF"/>
    <w:rsid w:val="006C3158"/>
    <w:rsid w:val="006E736F"/>
    <w:rsid w:val="00746356"/>
    <w:rsid w:val="00765B07"/>
    <w:rsid w:val="00786A88"/>
    <w:rsid w:val="00787973"/>
    <w:rsid w:val="007E29DD"/>
    <w:rsid w:val="008053DE"/>
    <w:rsid w:val="00811508"/>
    <w:rsid w:val="008125EA"/>
    <w:rsid w:val="0084322F"/>
    <w:rsid w:val="00875A3A"/>
    <w:rsid w:val="008A1B37"/>
    <w:rsid w:val="008E74AD"/>
    <w:rsid w:val="009434AB"/>
    <w:rsid w:val="00955BB5"/>
    <w:rsid w:val="00960807"/>
    <w:rsid w:val="00977487"/>
    <w:rsid w:val="009934F9"/>
    <w:rsid w:val="00993712"/>
    <w:rsid w:val="009A2302"/>
    <w:rsid w:val="009B4B87"/>
    <w:rsid w:val="009C027B"/>
    <w:rsid w:val="009D6DE2"/>
    <w:rsid w:val="009F6CCC"/>
    <w:rsid w:val="00A0038A"/>
    <w:rsid w:val="00A107F9"/>
    <w:rsid w:val="00A440EF"/>
    <w:rsid w:val="00A4422F"/>
    <w:rsid w:val="00A70B0A"/>
    <w:rsid w:val="00A73879"/>
    <w:rsid w:val="00A81964"/>
    <w:rsid w:val="00A819C3"/>
    <w:rsid w:val="00A84219"/>
    <w:rsid w:val="00AA259E"/>
    <w:rsid w:val="00BC0E46"/>
    <w:rsid w:val="00BC229D"/>
    <w:rsid w:val="00BC7F06"/>
    <w:rsid w:val="00BD7B7C"/>
    <w:rsid w:val="00BF57F0"/>
    <w:rsid w:val="00C06460"/>
    <w:rsid w:val="00C30E82"/>
    <w:rsid w:val="00C57FCF"/>
    <w:rsid w:val="00C62061"/>
    <w:rsid w:val="00C71E94"/>
    <w:rsid w:val="00C77596"/>
    <w:rsid w:val="00C95175"/>
    <w:rsid w:val="00CB3C6E"/>
    <w:rsid w:val="00CB5DA5"/>
    <w:rsid w:val="00CF1BF7"/>
    <w:rsid w:val="00D02F70"/>
    <w:rsid w:val="00D06294"/>
    <w:rsid w:val="00D35DCD"/>
    <w:rsid w:val="00D3708B"/>
    <w:rsid w:val="00D85D2A"/>
    <w:rsid w:val="00D96997"/>
    <w:rsid w:val="00DB5940"/>
    <w:rsid w:val="00DB5B70"/>
    <w:rsid w:val="00DD5144"/>
    <w:rsid w:val="00DE145E"/>
    <w:rsid w:val="00E11839"/>
    <w:rsid w:val="00E1379D"/>
    <w:rsid w:val="00E30E70"/>
    <w:rsid w:val="00E5021F"/>
    <w:rsid w:val="00E6520E"/>
    <w:rsid w:val="00E70133"/>
    <w:rsid w:val="00E9637D"/>
    <w:rsid w:val="00F00161"/>
    <w:rsid w:val="00F30865"/>
    <w:rsid w:val="00F55243"/>
    <w:rsid w:val="00F56420"/>
    <w:rsid w:val="00F61C1E"/>
    <w:rsid w:val="00F744D5"/>
    <w:rsid w:val="00F86325"/>
    <w:rsid w:val="00FA18C2"/>
    <w:rsid w:val="00FE3046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27753"/>
  <w15:chartTrackingRefBased/>
  <w15:docId w15:val="{5C2E50F0-6627-4128-B32A-9F7CA690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semiHidden/>
    <w:locked/>
    <w:rsid w:val="00C30E82"/>
    <w:rPr>
      <w:rFonts w:ascii="Verdana" w:hAnsi="Verdana"/>
      <w:noProof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906</CharactersWithSpaces>
  <SharedDoc>false</SharedDoc>
  <HLinks>
    <vt:vector size="12" baseType="variant">
      <vt:variant>
        <vt:i4>2687042</vt:i4>
      </vt:variant>
      <vt:variant>
        <vt:i4>21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12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>KBM714_x000d_
v1.0, 2007-10-31</dc:description>
  <cp:lastModifiedBy>Asplund Veronica</cp:lastModifiedBy>
  <cp:revision>2</cp:revision>
  <cp:lastPrinted>2010-04-21T13:57:00Z</cp:lastPrinted>
  <dcterms:created xsi:type="dcterms:W3CDTF">2025-01-16T14:27:00Z</dcterms:created>
  <dcterms:modified xsi:type="dcterms:W3CDTF">2025-01-16T14:27:00Z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