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80222519"/>
        <w:lock w:val="contentLocked"/>
        <w:placeholder>
          <w:docPart w:val="858858294F7B455EB334AA9645F53302"/>
        </w:placeholder>
        <w:group/>
      </w:sdtPr>
      <w:sdtEndPr/>
      <w:sdtContent>
        <w:tbl>
          <w:tblPr>
            <w:tblStyle w:val="Tabellrutntljust"/>
            <w:tblpPr w:leftFromText="142" w:rightFromText="142" w:vertAnchor="page" w:horzAnchor="page" w:tblpX="1871" w:tblpY="709"/>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4326"/>
            <w:gridCol w:w="2053"/>
            <w:gridCol w:w="1701"/>
            <w:gridCol w:w="1276"/>
          </w:tblGrid>
          <w:tr w:rsidR="00C9634C" w14:paraId="07093CD6" w14:textId="77777777" w:rsidTr="008B5E99">
            <w:tc>
              <w:tcPr>
                <w:tcW w:w="4326" w:type="dxa"/>
                <w:vMerge w:val="restart"/>
              </w:tcPr>
              <w:p w14:paraId="14439D3F" w14:textId="77777777" w:rsidR="000C47D1" w:rsidRDefault="000C47D1" w:rsidP="008B5E99"/>
            </w:tc>
            <w:tc>
              <w:tcPr>
                <w:tcW w:w="2053" w:type="dxa"/>
              </w:tcPr>
              <w:p w14:paraId="00F42593" w14:textId="77777777" w:rsidR="000C47D1" w:rsidRDefault="00DA4414" w:rsidP="008B5E99">
                <w:pPr>
                  <w:pStyle w:val="Sidrubrik"/>
                </w:pPr>
                <w:r>
                  <w:t>PM</w:t>
                </w:r>
              </w:p>
            </w:tc>
            <w:tc>
              <w:tcPr>
                <w:tcW w:w="1701" w:type="dxa"/>
              </w:tcPr>
              <w:p w14:paraId="315227E8" w14:textId="77777777" w:rsidR="000C47D1" w:rsidRDefault="000C47D1" w:rsidP="008B5E99">
                <w:pPr>
                  <w:pStyle w:val="rendenr"/>
                </w:pPr>
              </w:p>
            </w:tc>
            <w:tc>
              <w:tcPr>
                <w:tcW w:w="1276" w:type="dxa"/>
              </w:tcPr>
              <w:p w14:paraId="37D1CF44" w14:textId="77777777" w:rsidR="000C47D1" w:rsidRDefault="000C47D1" w:rsidP="008B5E99">
                <w:pPr>
                  <w:pStyle w:val="Sidnr"/>
                </w:pPr>
              </w:p>
            </w:tc>
          </w:tr>
          <w:tr w:rsidR="00AC0A62" w14:paraId="0990D3F7" w14:textId="77777777" w:rsidTr="008B5E99">
            <w:trPr>
              <w:trHeight w:val="662"/>
            </w:trPr>
            <w:tc>
              <w:tcPr>
                <w:tcW w:w="4326" w:type="dxa"/>
                <w:vMerge/>
              </w:tcPr>
              <w:p w14:paraId="086F805D" w14:textId="77777777" w:rsidR="00AC0A62" w:rsidRDefault="00AC0A62" w:rsidP="008B5E99"/>
            </w:tc>
            <w:tc>
              <w:tcPr>
                <w:tcW w:w="2053" w:type="dxa"/>
              </w:tcPr>
              <w:p w14:paraId="389C201D" w14:textId="77777777" w:rsidR="00AC0A62" w:rsidRDefault="00AC0A62" w:rsidP="008B5E99">
                <w:pPr>
                  <w:pStyle w:val="Datum"/>
                </w:pPr>
                <w:r>
                  <w:t>Datum</w:t>
                </w:r>
              </w:p>
              <w:sdt>
                <w:sdtPr>
                  <w:alias w:val="Datum"/>
                  <w:tag w:val="Start"/>
                  <w:id w:val="-1879316879"/>
                  <w:placeholder>
                    <w:docPart w:val="803B7207DFD040F193D18C62180BEED9"/>
                  </w:placeholder>
                  <w:date w:fullDate="2019-05-03T00:00:00Z">
                    <w:dateFormat w:val="yyyy-MM-dd"/>
                    <w:lid w:val="sv-SE"/>
                    <w:storeMappedDataAs w:val="dateTime"/>
                    <w:calendar w:val="gregorian"/>
                  </w:date>
                </w:sdtPr>
                <w:sdtEndPr/>
                <w:sdtContent>
                  <w:p w14:paraId="5888D871" w14:textId="50EB0A06" w:rsidR="00AC0A62" w:rsidRDefault="003322B0" w:rsidP="008B5E99">
                    <w:pPr>
                      <w:pStyle w:val="Datum"/>
                    </w:pPr>
                    <w:r>
                      <w:t>2019-05-03</w:t>
                    </w:r>
                  </w:p>
                </w:sdtContent>
              </w:sdt>
            </w:tc>
            <w:tc>
              <w:tcPr>
                <w:tcW w:w="1701" w:type="dxa"/>
              </w:tcPr>
              <w:p w14:paraId="14E45413" w14:textId="77777777" w:rsidR="00AC0A62" w:rsidRDefault="00AC0A62" w:rsidP="008B5E99">
                <w:pPr>
                  <w:pStyle w:val="Sidhuvud"/>
                </w:pPr>
                <w:r w:rsidRPr="00AC0A62">
                  <w:t>Ärendenr</w:t>
                </w:r>
              </w:p>
              <w:sdt>
                <w:sdtPr>
                  <w:alias w:val="Ärendenr"/>
                  <w:tag w:val="Ärendenr"/>
                  <w:id w:val="-155005314"/>
                  <w:placeholder>
                    <w:docPart w:val="9E09B3A119F0422A84F2D3685B35F2FC"/>
                  </w:placeholder>
                  <w:showingPlcHdr/>
                  <w:text/>
                </w:sdtPr>
                <w:sdtEndPr/>
                <w:sdtContent>
                  <w:p w14:paraId="167A1B65" w14:textId="77777777" w:rsidR="00AC0A62" w:rsidRDefault="00AC0A62" w:rsidP="008B5E99">
                    <w:pPr>
                      <w:pStyle w:val="Sidhuvud"/>
                    </w:pPr>
                    <w:r>
                      <w:rPr>
                        <w:rStyle w:val="Platshllartext"/>
                      </w:rPr>
                      <w:t>A</w:t>
                    </w:r>
                    <w:r w:rsidRPr="003F5095">
                      <w:rPr>
                        <w:rStyle w:val="Platshllartext"/>
                      </w:rPr>
                      <w:t>nge</w:t>
                    </w:r>
                    <w:r>
                      <w:rPr>
                        <w:rStyle w:val="Platshllartext"/>
                      </w:rPr>
                      <w:t xml:space="preserve"> ärendenr</w:t>
                    </w:r>
                  </w:p>
                </w:sdtContent>
              </w:sdt>
            </w:tc>
            <w:tc>
              <w:tcPr>
                <w:tcW w:w="1276" w:type="dxa"/>
              </w:tcPr>
              <w:p w14:paraId="6579B7E6" w14:textId="77777777" w:rsidR="00AC0A62" w:rsidRDefault="00AC0A62" w:rsidP="008B5E99">
                <w:pPr>
                  <w:pStyle w:val="Sidhuvud"/>
                </w:pPr>
              </w:p>
            </w:tc>
          </w:tr>
          <w:tr w:rsidR="005142FB" w14:paraId="7CB1DDB5" w14:textId="77777777" w:rsidTr="008B5E99">
            <w:trPr>
              <w:trHeight w:val="1876"/>
            </w:trPr>
            <w:tc>
              <w:tcPr>
                <w:tcW w:w="4326" w:type="dxa"/>
                <w:tcMar>
                  <w:top w:w="567" w:type="dxa"/>
                </w:tcMar>
              </w:tcPr>
              <w:sdt>
                <w:sdtPr>
                  <w:alias w:val="usEnhet"/>
                  <w:tag w:val="usEnhet"/>
                  <w:id w:val="-457340777"/>
                  <w:placeholder>
                    <w:docPart w:val="E7CC305F4C0141FF94AC572DD728CCCA"/>
                  </w:placeholder>
                  <w15:appearance w15:val="hidden"/>
                  <w:text/>
                </w:sdtPr>
                <w:sdtEndPr/>
                <w:sdtContent>
                  <w:p w14:paraId="1420634E" w14:textId="77777777" w:rsidR="00F2095D" w:rsidRPr="007C1AB5" w:rsidRDefault="00594493" w:rsidP="008B5E99">
                    <w:pPr>
                      <w:pStyle w:val="Adress-brev"/>
                    </w:pPr>
                    <w:r>
                      <w:t>Enheten för samverkan och ledning (SOL)</w:t>
                    </w:r>
                  </w:p>
                </w:sdtContent>
              </w:sdt>
              <w:sdt>
                <w:sdtPr>
                  <w:alias w:val="usName"/>
                  <w:tag w:val="usName"/>
                  <w:id w:val="1358778923"/>
                  <w:placeholder>
                    <w:docPart w:val="99E23723435C48E4899B94DA4D72C73C"/>
                  </w:placeholder>
                  <w15:appearance w15:val="hidden"/>
                  <w:text/>
                </w:sdtPr>
                <w:sdtEndPr/>
                <w:sdtContent>
                  <w:p w14:paraId="398E6022" w14:textId="77777777" w:rsidR="00F2095D" w:rsidRPr="001A458E" w:rsidRDefault="00594493" w:rsidP="008B5E99">
                    <w:pPr>
                      <w:pStyle w:val="Avsndaradress-brev"/>
                    </w:pPr>
                    <w:r>
                      <w:t>Johan Gert</w:t>
                    </w:r>
                  </w:p>
                </w:sdtContent>
              </w:sdt>
              <w:sdt>
                <w:sdtPr>
                  <w:alias w:val="usTelefon"/>
                  <w:tag w:val="usTelefon"/>
                  <w:id w:val="-1481925022"/>
                  <w:placeholder>
                    <w:docPart w:val="1228325E3A2D4FBBA85B80721A656534"/>
                  </w:placeholder>
                  <w15:appearance w15:val="hidden"/>
                  <w:text/>
                </w:sdtPr>
                <w:sdtEndPr/>
                <w:sdtContent>
                  <w:p w14:paraId="260AC60E" w14:textId="77777777" w:rsidR="00F2095D" w:rsidRDefault="00594493" w:rsidP="008B5E99">
                    <w:pPr>
                      <w:pStyle w:val="Adress-brev"/>
                    </w:pPr>
                    <w:r>
                      <w:t>010-240 5323</w:t>
                    </w:r>
                  </w:p>
                </w:sdtContent>
              </w:sdt>
              <w:sdt>
                <w:sdtPr>
                  <w:alias w:val="usEmail"/>
                  <w:tag w:val="usEmail"/>
                  <w:id w:val="-2013748437"/>
                  <w:placeholder>
                    <w:docPart w:val="BB397CE4D11D40DA8212ABC3320EE264"/>
                  </w:placeholder>
                  <w15:appearance w15:val="hidden"/>
                  <w:text/>
                </w:sdtPr>
                <w:sdtEndPr/>
                <w:sdtContent>
                  <w:p w14:paraId="065CC86D" w14:textId="796D3602" w:rsidR="005142FB" w:rsidRDefault="003322B0" w:rsidP="00F8256D">
                    <w:pPr>
                      <w:pStyle w:val="Adress-brev"/>
                    </w:pPr>
                    <w:r>
                      <w:t xml:space="preserve">johan.gert@msb.se  </w:t>
                    </w:r>
                  </w:p>
                </w:sdtContent>
              </w:sdt>
            </w:tc>
            <w:tc>
              <w:tcPr>
                <w:tcW w:w="5030" w:type="dxa"/>
                <w:gridSpan w:val="3"/>
              </w:tcPr>
              <w:p w14:paraId="3081C00F" w14:textId="77777777" w:rsidR="00E019DA" w:rsidRPr="00C14CD4" w:rsidRDefault="009215EB" w:rsidP="008B5E99">
                <w:pPr>
                  <w:pStyle w:val="Adressat"/>
                </w:pPr>
              </w:p>
            </w:tc>
          </w:tr>
        </w:tbl>
      </w:sdtContent>
    </w:sdt>
    <w:p w14:paraId="4E9355ED" w14:textId="34DF9D31" w:rsidR="002E3310" w:rsidRDefault="004862CC" w:rsidP="00121B45">
      <w:pPr>
        <w:pStyle w:val="Rubrik1"/>
      </w:pPr>
      <w:r>
        <w:t xml:space="preserve">Underlag </w:t>
      </w:r>
      <w:r w:rsidR="002773D8">
        <w:t xml:space="preserve">för </w:t>
      </w:r>
      <w:proofErr w:type="spellStart"/>
      <w:r w:rsidR="00950C01" w:rsidRPr="00950C01">
        <w:t>mäkling</w:t>
      </w:r>
      <w:proofErr w:type="spellEnd"/>
      <w:r w:rsidR="00950C01" w:rsidRPr="00950C01">
        <w:t xml:space="preserve"> av särskild ledningspersonal kommunal räddningstjänst 2019</w:t>
      </w:r>
      <w:bookmarkStart w:id="0" w:name="_GoBack"/>
      <w:bookmarkEnd w:id="0"/>
    </w:p>
    <w:p w14:paraId="376FF805" w14:textId="094D3C51" w:rsidR="00E556EC" w:rsidRPr="00701F3A" w:rsidRDefault="001525C4" w:rsidP="00862843">
      <w:r w:rsidRPr="00701F3A">
        <w:t>Detta PM är e</w:t>
      </w:r>
      <w:r w:rsidR="006F5EE4" w:rsidRPr="00701F3A">
        <w:t>n beskrivning av funktioner</w:t>
      </w:r>
      <w:r w:rsidR="00177660" w:rsidRPr="00701F3A">
        <w:t xml:space="preserve"> för</w:t>
      </w:r>
      <w:r w:rsidR="003944FC" w:rsidRPr="00701F3A">
        <w:t>, insatsledning och övergripande ledning</w:t>
      </w:r>
      <w:r w:rsidR="001B6588" w:rsidRPr="00701F3A">
        <w:rPr>
          <w:rStyle w:val="Fotnotsreferens"/>
        </w:rPr>
        <w:footnoteReference w:id="1"/>
      </w:r>
      <w:r w:rsidR="003944FC" w:rsidRPr="00701F3A">
        <w:t>,</w:t>
      </w:r>
      <w:r w:rsidR="006F5EE4" w:rsidRPr="00701F3A">
        <w:t xml:space="preserve"> för kommunal räddningstjänst</w:t>
      </w:r>
      <w:r w:rsidR="00652496" w:rsidRPr="00701F3A">
        <w:t xml:space="preserve">. Syftet är att underlätta </w:t>
      </w:r>
      <w:proofErr w:type="spellStart"/>
      <w:r w:rsidR="002773D8" w:rsidRPr="00701F3A">
        <w:t>mäklingen</w:t>
      </w:r>
      <w:proofErr w:type="spellEnd"/>
      <w:r w:rsidR="002773D8" w:rsidRPr="00701F3A">
        <w:t xml:space="preserve"> av </w:t>
      </w:r>
      <w:r w:rsidR="00C343D0">
        <w:t xml:space="preserve">ledningspersonal med erfarenheter från stora händelser för </w:t>
      </w:r>
      <w:r w:rsidR="002773D8" w:rsidRPr="00701F3A">
        <w:t xml:space="preserve">vissa </w:t>
      </w:r>
      <w:r w:rsidR="00652496" w:rsidRPr="00701F3A">
        <w:t>ledningsfunktioner</w:t>
      </w:r>
      <w:r w:rsidR="00E556EC" w:rsidRPr="00701F3A">
        <w:t xml:space="preserve"> vid kommunal räddningstjänst.</w:t>
      </w:r>
      <w:r w:rsidR="00177660" w:rsidRPr="00701F3A">
        <w:t xml:space="preserve"> Dvs. att både efterfråga och erbjuda personal mellan kommunala räddningstjänstorganisationer </w:t>
      </w:r>
      <w:r w:rsidR="007D2DF9">
        <w:t>samt</w:t>
      </w:r>
      <w:r w:rsidR="007D2DF9" w:rsidRPr="00701F3A">
        <w:t xml:space="preserve"> </w:t>
      </w:r>
      <w:r w:rsidR="00177660" w:rsidRPr="00701F3A">
        <w:t>till länsstyrelser vid ett ev. övertagande av</w:t>
      </w:r>
      <w:r w:rsidR="007D2DF9">
        <w:t xml:space="preserve"> </w:t>
      </w:r>
      <w:r w:rsidR="00177660" w:rsidRPr="00701F3A">
        <w:t>ansvaret för kommunal räddningstjänst.</w:t>
      </w:r>
      <w:r w:rsidR="00B13E92" w:rsidRPr="00701F3A">
        <w:t xml:space="preserve"> Beskrivningen avser i första hand att kunna användas sommaren 2019. Därefter behöver erfarenheter tas till vara och troligen ytterligare utveckling ske.</w:t>
      </w:r>
    </w:p>
    <w:p w14:paraId="4147E51B" w14:textId="71979803" w:rsidR="002773D8" w:rsidRPr="002B706D" w:rsidRDefault="005B487B" w:rsidP="005B487B">
      <w:r w:rsidRPr="00701F3A">
        <w:t xml:space="preserve">Detta underlag för </w:t>
      </w:r>
      <w:proofErr w:type="spellStart"/>
      <w:r w:rsidRPr="00701F3A">
        <w:t>mäkling</w:t>
      </w:r>
      <w:proofErr w:type="spellEnd"/>
      <w:r w:rsidRPr="00701F3A">
        <w:t xml:space="preserve"> av vissa personella ledningsresurser vid kommunal räddningstjänst ska ses som ett komplement till andra koncept som finns i landet. I t.ex.</w:t>
      </w:r>
      <w:r w:rsidR="00F2016B" w:rsidRPr="00701F3A">
        <w:t xml:space="preserve"> främst södra Sverige</w:t>
      </w:r>
      <w:r w:rsidRPr="00701F3A">
        <w:t xml:space="preserve"> finns gemensamma</w:t>
      </w:r>
      <w:r w:rsidR="00F2016B" w:rsidRPr="00701F3A">
        <w:t xml:space="preserve"> ”anvisningar för förstärkningsresurser mellan kommunala räddningstjänster”</w:t>
      </w:r>
      <w:r w:rsidRPr="00701F3A">
        <w:t xml:space="preserve"> som </w:t>
      </w:r>
      <w:proofErr w:type="spellStart"/>
      <w:r w:rsidRPr="00701F3A">
        <w:t>bl</w:t>
      </w:r>
      <w:proofErr w:type="spellEnd"/>
      <w:r w:rsidRPr="00701F3A">
        <w:t xml:space="preserve"> a innehåller</w:t>
      </w:r>
      <w:r w:rsidR="00F2016B" w:rsidRPr="00701F3A">
        <w:t xml:space="preserve"> begreppet ledningsenhet (LE) </w:t>
      </w:r>
      <w:r w:rsidRPr="00701F3A">
        <w:t xml:space="preserve">och </w:t>
      </w:r>
      <w:r w:rsidR="00F2016B" w:rsidRPr="00701F3A">
        <w:t>som förväntas kunna leda större sektorer (så kallade storsektorer) i samverkan med andra aktörer</w:t>
      </w:r>
      <w:r w:rsidRPr="00701F3A">
        <w:t xml:space="preserve"> och även innehåller ledningsfordon</w:t>
      </w:r>
      <w:r w:rsidR="00961A4C" w:rsidRPr="00701F3A">
        <w:t xml:space="preserve">. </w:t>
      </w:r>
      <w:r w:rsidR="002773D8" w:rsidRPr="00701F3A">
        <w:t xml:space="preserve">Det finns även andra framtagna modulsystem och gemensamma former för samverkan inom och mellan regioner. </w:t>
      </w:r>
    </w:p>
    <w:p w14:paraId="627B197F" w14:textId="05783F06" w:rsidR="00F2016B" w:rsidRPr="00701F3A" w:rsidRDefault="005B487B" w:rsidP="00B342B8">
      <w:pPr>
        <w:rPr>
          <w:rFonts w:cstheme="minorHAnsi"/>
        </w:rPr>
      </w:pPr>
      <w:proofErr w:type="spellStart"/>
      <w:r w:rsidRPr="00B342B8">
        <w:rPr>
          <w:rFonts w:cstheme="minorHAnsi"/>
        </w:rPr>
        <w:t>M</w:t>
      </w:r>
      <w:r w:rsidR="00E53506" w:rsidRPr="00B342B8">
        <w:rPr>
          <w:rFonts w:cstheme="minorHAnsi"/>
        </w:rPr>
        <w:t>äklingen</w:t>
      </w:r>
      <w:proofErr w:type="spellEnd"/>
      <w:r w:rsidR="00E53506" w:rsidRPr="00B342B8">
        <w:rPr>
          <w:rFonts w:cstheme="minorHAnsi"/>
        </w:rPr>
        <w:t xml:space="preserve"> av räddningstjänstresurser kommer</w:t>
      </w:r>
      <w:r w:rsidRPr="00B342B8">
        <w:rPr>
          <w:rFonts w:cstheme="minorHAnsi"/>
        </w:rPr>
        <w:t xml:space="preserve"> behöva</w:t>
      </w:r>
      <w:r w:rsidR="00E53506" w:rsidRPr="00B342B8">
        <w:rPr>
          <w:rFonts w:cstheme="minorHAnsi"/>
        </w:rPr>
        <w:t xml:space="preserve"> hantera </w:t>
      </w:r>
      <w:r w:rsidR="002773D8" w:rsidRPr="00B342B8">
        <w:rPr>
          <w:rFonts w:cstheme="minorHAnsi"/>
        </w:rPr>
        <w:t xml:space="preserve">dessa olika koncept parallellt med denna beskrivning </w:t>
      </w:r>
      <w:r w:rsidR="00961A4C" w:rsidRPr="00B342B8">
        <w:rPr>
          <w:rFonts w:cstheme="minorHAnsi"/>
        </w:rPr>
        <w:t>för liknande efterfrågade behov.</w:t>
      </w:r>
      <w:r w:rsidR="002773D8" w:rsidRPr="00B342B8">
        <w:rPr>
          <w:rFonts w:cstheme="minorHAnsi"/>
        </w:rPr>
        <w:t xml:space="preserve"> Långsiktigt behöver det övervägas hur lämplig samordning mellan olika koncept kan ske. </w:t>
      </w:r>
    </w:p>
    <w:p w14:paraId="7C28FF11" w14:textId="1C52A5C3" w:rsidR="006F5EE4" w:rsidRDefault="00F8256D" w:rsidP="00F8256D">
      <w:pPr>
        <w:pStyle w:val="Rubrik2"/>
      </w:pPr>
      <w:r>
        <w:t>Arbetsuppgifter</w:t>
      </w:r>
    </w:p>
    <w:p w14:paraId="29ADE902" w14:textId="4A59EF21" w:rsidR="00F8256D" w:rsidRPr="00701F3A" w:rsidRDefault="00F8256D" w:rsidP="00862843">
      <w:r w:rsidRPr="00701F3A">
        <w:t xml:space="preserve">Förstärka den organisation som efterfrågar </w:t>
      </w:r>
      <w:r w:rsidR="00AB4FDA" w:rsidRPr="00701F3A">
        <w:t>resursförstärkning</w:t>
      </w:r>
      <w:r w:rsidR="005B715B" w:rsidRPr="00701F3A">
        <w:t xml:space="preserve"> </w:t>
      </w:r>
      <w:r w:rsidR="00581BC8" w:rsidRPr="00701F3A">
        <w:t>med personer, som kan delta i</w:t>
      </w:r>
      <w:r w:rsidRPr="00701F3A">
        <w:t xml:space="preserve"> </w:t>
      </w:r>
      <w:r w:rsidR="00652496" w:rsidRPr="00701F3A">
        <w:t>insatsledning respektive övergripande ledning vid kommunal</w:t>
      </w:r>
      <w:r w:rsidRPr="00701F3A">
        <w:t xml:space="preserve"> räddningstjänst</w:t>
      </w:r>
      <w:r w:rsidR="00DC1070" w:rsidRPr="00701F3A">
        <w:t xml:space="preserve">, se </w:t>
      </w:r>
      <w:r w:rsidR="00DC1070" w:rsidRPr="00B342B8">
        <w:fldChar w:fldCharType="begin"/>
      </w:r>
      <w:r w:rsidR="00DC1070" w:rsidRPr="00701F3A">
        <w:instrText xml:space="preserve"> REF _Ref5624850 \h </w:instrText>
      </w:r>
      <w:r w:rsidR="00DC1070" w:rsidRPr="00B342B8">
        <w:fldChar w:fldCharType="separate"/>
      </w:r>
      <w:r w:rsidR="00DC1070" w:rsidRPr="00701F3A">
        <w:t xml:space="preserve">Figur </w:t>
      </w:r>
      <w:r w:rsidR="00DC1070" w:rsidRPr="00701F3A">
        <w:rPr>
          <w:noProof/>
        </w:rPr>
        <w:t>1</w:t>
      </w:r>
      <w:r w:rsidR="00DC1070" w:rsidRPr="00B342B8">
        <w:fldChar w:fldCharType="end"/>
      </w:r>
      <w:r w:rsidR="00DC1070" w:rsidRPr="00701F3A">
        <w:t xml:space="preserve"> </w:t>
      </w:r>
      <w:r w:rsidR="00DC1070" w:rsidRPr="00B342B8">
        <w:fldChar w:fldCharType="begin"/>
      </w:r>
      <w:r w:rsidR="00DC1070" w:rsidRPr="00701F3A">
        <w:instrText xml:space="preserve"> REF _Ref5624854 \p \h </w:instrText>
      </w:r>
      <w:r w:rsidR="00DC1070" w:rsidRPr="00B342B8">
        <w:fldChar w:fldCharType="separate"/>
      </w:r>
      <w:r w:rsidR="00DC1070" w:rsidRPr="00701F3A">
        <w:t>nedan</w:t>
      </w:r>
      <w:r w:rsidR="00DC1070" w:rsidRPr="00B342B8">
        <w:fldChar w:fldCharType="end"/>
      </w:r>
      <w:r w:rsidRPr="00701F3A">
        <w:t>.</w:t>
      </w:r>
    </w:p>
    <w:p w14:paraId="5DE24C1D" w14:textId="77777777" w:rsidR="001B6588" w:rsidRPr="00701F3A" w:rsidRDefault="0002416D" w:rsidP="00DC1070">
      <w:pPr>
        <w:keepNext/>
      </w:pPr>
      <w:r w:rsidRPr="00B342B8">
        <w:rPr>
          <w:noProof/>
          <w:lang w:eastAsia="sv-SE"/>
        </w:rPr>
        <w:lastRenderedPageBreak/>
        <w:drawing>
          <wp:inline distT="0" distB="0" distL="0" distR="0" wp14:anchorId="09F33480" wp14:editId="7C32FBBE">
            <wp:extent cx="4448175" cy="3334480"/>
            <wp:effectExtent l="0" t="0" r="0" b="0"/>
            <wp:docPr id="2" name="Platshållare för innehåll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Platshållare för innehåll 1"/>
                    <pic:cNvPicPr>
                      <a:picLocks noGrp="1" noChangeAspect="1"/>
                    </pic:cNvPicPr>
                  </pic:nvPicPr>
                  <pic:blipFill>
                    <a:blip r:embed="rId11"/>
                    <a:stretch>
                      <a:fillRect/>
                    </a:stretch>
                  </pic:blipFill>
                  <pic:spPr>
                    <a:xfrm>
                      <a:off x="0" y="0"/>
                      <a:ext cx="4461509" cy="3344475"/>
                    </a:xfrm>
                    <a:prstGeom prst="rect">
                      <a:avLst/>
                    </a:prstGeom>
                  </pic:spPr>
                </pic:pic>
              </a:graphicData>
            </a:graphic>
          </wp:inline>
        </w:drawing>
      </w:r>
    </w:p>
    <w:p w14:paraId="5C5293B4" w14:textId="247032B6" w:rsidR="001B6588" w:rsidRDefault="001B6588" w:rsidP="001B6588">
      <w:pPr>
        <w:pStyle w:val="Beskrivning"/>
      </w:pPr>
      <w:bookmarkStart w:id="1" w:name="_Ref5624850"/>
      <w:bookmarkStart w:id="2" w:name="_Ref5624854"/>
      <w:r>
        <w:t xml:space="preserve">Figur </w:t>
      </w:r>
      <w:r w:rsidR="00594A89">
        <w:rPr>
          <w:noProof/>
        </w:rPr>
        <w:fldChar w:fldCharType="begin"/>
      </w:r>
      <w:r w:rsidR="00594A89">
        <w:rPr>
          <w:noProof/>
        </w:rPr>
        <w:instrText xml:space="preserve"> SEQ Figur \* ARABIC </w:instrText>
      </w:r>
      <w:r w:rsidR="00594A89">
        <w:rPr>
          <w:noProof/>
        </w:rPr>
        <w:fldChar w:fldCharType="separate"/>
      </w:r>
      <w:r>
        <w:rPr>
          <w:noProof/>
        </w:rPr>
        <w:t>1</w:t>
      </w:r>
      <w:r w:rsidR="00594A89">
        <w:rPr>
          <w:noProof/>
        </w:rPr>
        <w:fldChar w:fldCharType="end"/>
      </w:r>
      <w:bookmarkEnd w:id="1"/>
      <w:r>
        <w:t>, Illustration av förhållandet mellan insatsledning</w:t>
      </w:r>
      <w:r w:rsidR="00DC1070">
        <w:t xml:space="preserve"> </w:t>
      </w:r>
      <w:r>
        <w:t>och övergripande ledning (i bilden angett som systemledning. Bild från boken Taktik, ledning ledarskap s. 210, (MSB 0015-09)</w:t>
      </w:r>
      <w:bookmarkEnd w:id="2"/>
    </w:p>
    <w:p w14:paraId="71B97C9D" w14:textId="23E5B593" w:rsidR="001F41F9" w:rsidRDefault="003F50D9" w:rsidP="00F8256D">
      <w:pPr>
        <w:pStyle w:val="Rubrik3"/>
      </w:pPr>
      <w:r>
        <w:t xml:space="preserve">Funktion </w:t>
      </w:r>
      <w:r w:rsidR="001F41F9">
        <w:t>Insatsledning</w:t>
      </w:r>
    </w:p>
    <w:p w14:paraId="5A0F7619" w14:textId="7F651C0D" w:rsidR="00F8256D" w:rsidRPr="00B342B8" w:rsidRDefault="00581BC8" w:rsidP="00F8256D">
      <w:pPr>
        <w:rPr>
          <w:rFonts w:cstheme="minorHAnsi"/>
        </w:rPr>
      </w:pPr>
      <w:r w:rsidRPr="00B342B8">
        <w:rPr>
          <w:rFonts w:cstheme="minorHAnsi"/>
        </w:rPr>
        <w:t>Medverka i arbetet i insatsledningen för att hantera olyckan, i</w:t>
      </w:r>
      <w:r w:rsidR="00F8256D" w:rsidRPr="00B342B8">
        <w:rPr>
          <w:rFonts w:cstheme="minorHAnsi"/>
        </w:rPr>
        <w:t>nom ram från insatsledningen och den övergripande ledningen</w:t>
      </w:r>
      <w:r w:rsidRPr="00B342B8">
        <w:rPr>
          <w:rFonts w:cstheme="minorHAnsi"/>
        </w:rPr>
        <w:t xml:space="preserve"> och</w:t>
      </w:r>
      <w:r w:rsidR="00F8256D" w:rsidRPr="00B342B8">
        <w:rPr>
          <w:rFonts w:cstheme="minorHAnsi"/>
        </w:rPr>
        <w:t xml:space="preserve"> anpassat till rådande omständigheter och organisering.</w:t>
      </w:r>
      <w:r w:rsidR="00B13E92" w:rsidRPr="00B342B8">
        <w:rPr>
          <w:rFonts w:cstheme="minorHAnsi"/>
        </w:rPr>
        <w:t xml:space="preserve"> I insatsledningen ingår även samverkan med berörda aktörer.</w:t>
      </w:r>
    </w:p>
    <w:p w14:paraId="6FC59697" w14:textId="011BF3B4" w:rsidR="00F8256D" w:rsidRPr="00701F3A" w:rsidRDefault="00F8256D" w:rsidP="00F8256D">
      <w:r w:rsidRPr="00701F3A">
        <w:t xml:space="preserve">Ingå i funktioner/roller för </w:t>
      </w:r>
      <w:r w:rsidR="003944FC" w:rsidRPr="00701F3A">
        <w:t xml:space="preserve">insatsledning, </w:t>
      </w:r>
      <w:r w:rsidRPr="00701F3A">
        <w:t>hanteringen i en räddningsinsats</w:t>
      </w:r>
      <w:r w:rsidRPr="00B342B8">
        <w:rPr>
          <w:rFonts w:cstheme="minorHAnsi"/>
        </w:rPr>
        <w:t xml:space="preserve"> med fokus på att styra de avhjälpande åtgärderna gentemot det fysiska skeendet. Exempel på funktioner/roller är räddningsledare, skadeplatschef, sektorledare (</w:t>
      </w:r>
      <w:r w:rsidR="002773D8" w:rsidRPr="00B342B8">
        <w:rPr>
          <w:rFonts w:cstheme="minorHAnsi"/>
        </w:rPr>
        <w:t>även för s.k. ”</w:t>
      </w:r>
      <w:r w:rsidRPr="00B342B8">
        <w:rPr>
          <w:rFonts w:cstheme="minorHAnsi"/>
        </w:rPr>
        <w:t>storsektor</w:t>
      </w:r>
      <w:r w:rsidR="002773D8" w:rsidRPr="00B342B8">
        <w:rPr>
          <w:rFonts w:cstheme="minorHAnsi"/>
        </w:rPr>
        <w:t>”</w:t>
      </w:r>
      <w:r w:rsidR="00177660" w:rsidRPr="00B342B8">
        <w:rPr>
          <w:rStyle w:val="Fotnotsreferens"/>
          <w:rFonts w:cstheme="minorHAnsi"/>
        </w:rPr>
        <w:footnoteReference w:id="2"/>
      </w:r>
      <w:r w:rsidRPr="00B342B8">
        <w:rPr>
          <w:rFonts w:cstheme="minorHAnsi"/>
        </w:rPr>
        <w:t>), leda eller arbeta i olika stabsfunktioner eller stabschef i en stab för insatsledningen.</w:t>
      </w:r>
    </w:p>
    <w:p w14:paraId="137ED153" w14:textId="754951C9" w:rsidR="001F41F9" w:rsidRDefault="003F50D9" w:rsidP="00F8256D">
      <w:pPr>
        <w:pStyle w:val="Rubrik3"/>
      </w:pPr>
      <w:r>
        <w:t xml:space="preserve">Funktion </w:t>
      </w:r>
      <w:r w:rsidR="001F41F9">
        <w:t>Övergripande ledning</w:t>
      </w:r>
    </w:p>
    <w:p w14:paraId="52715632" w14:textId="41C81780" w:rsidR="001F53A1" w:rsidRPr="00701F3A" w:rsidRDefault="001F53A1" w:rsidP="00B13E92">
      <w:r w:rsidRPr="00701F3A">
        <w:t xml:space="preserve">Medverka i arbetet </w:t>
      </w:r>
      <w:r w:rsidR="00581BC8" w:rsidRPr="00701F3A">
        <w:t xml:space="preserve">i den övergripande ledningen, </w:t>
      </w:r>
      <w:r w:rsidRPr="00701F3A">
        <w:t xml:space="preserve">att </w:t>
      </w:r>
      <w:r w:rsidR="004E21B5" w:rsidRPr="00701F3A">
        <w:t xml:space="preserve">tolka och besluta om utryckningsverksamhetens roll, </w:t>
      </w:r>
      <w:r w:rsidRPr="00701F3A">
        <w:t xml:space="preserve">sätta ramarna och skapa förutsättningar för </w:t>
      </w:r>
      <w:r w:rsidR="004E21B5" w:rsidRPr="00701F3A">
        <w:t>räddningsinsatser och beredskap för nya olyckor</w:t>
      </w:r>
      <w:r w:rsidR="007D2DF9">
        <w:t>,</w:t>
      </w:r>
      <w:r w:rsidR="00701F3A" w:rsidRPr="00701F3A">
        <w:t xml:space="preserve"> </w:t>
      </w:r>
      <w:r w:rsidRPr="00701F3A">
        <w:t xml:space="preserve">resursfördelning, </w:t>
      </w:r>
      <w:r w:rsidR="004E21B5" w:rsidRPr="00701F3A">
        <w:t xml:space="preserve">uthållighet, </w:t>
      </w:r>
      <w:r w:rsidRPr="00701F3A">
        <w:t>uppföljning av effekter</w:t>
      </w:r>
      <w:r w:rsidR="004E21B5" w:rsidRPr="00701F3A">
        <w:t xml:space="preserve"> samt samordning mellan insatser och beredskap </w:t>
      </w:r>
      <w:r w:rsidRPr="00701F3A">
        <w:t xml:space="preserve"> mm. </w:t>
      </w:r>
      <w:r w:rsidR="00B13E92" w:rsidRPr="00B342B8">
        <w:rPr>
          <w:rFonts w:cstheme="minorHAnsi"/>
        </w:rPr>
        <w:t>I insatsledningen ingår även samverkan med berörda aktörer.</w:t>
      </w:r>
    </w:p>
    <w:p w14:paraId="653D3B2A" w14:textId="769EA279" w:rsidR="001F53A1" w:rsidRPr="00B342B8" w:rsidRDefault="001F53A1" w:rsidP="001F53A1">
      <w:pPr>
        <w:rPr>
          <w:rFonts w:cstheme="minorHAnsi"/>
        </w:rPr>
      </w:pPr>
      <w:r w:rsidRPr="00701F3A">
        <w:lastRenderedPageBreak/>
        <w:t xml:space="preserve">Ingå i funktioner/roller </w:t>
      </w:r>
      <w:r w:rsidR="003944FC" w:rsidRPr="00701F3A">
        <w:t xml:space="preserve">övergripande ledning/systemledning </w:t>
      </w:r>
      <w:r w:rsidRPr="00701F3A">
        <w:t xml:space="preserve">för att leda hela den utryckande verksamheten med en stor eller flera räddningsinsatsers tillsammans med beredskap utifrån aktuell riskbild. </w:t>
      </w:r>
      <w:r w:rsidRPr="00B342B8">
        <w:rPr>
          <w:rFonts w:cstheme="minorHAnsi"/>
        </w:rPr>
        <w:t>Exempel på funktioner/roller är räddningschef i beredskap, leda eller arbeta i olika stabsfunktioner eller stabschef i en stab för övergripande ledning.</w:t>
      </w:r>
    </w:p>
    <w:p w14:paraId="557DB99F" w14:textId="0863B059" w:rsidR="00AB4FDA" w:rsidRDefault="00AB4FDA" w:rsidP="00AB4FDA">
      <w:pPr>
        <w:pStyle w:val="Rubrik3"/>
      </w:pPr>
      <w:r>
        <w:t>Ansvar</w:t>
      </w:r>
    </w:p>
    <w:p w14:paraId="3ECBFE8F" w14:textId="4E7EFB78" w:rsidR="00AB4FDA" w:rsidRPr="00B342B8" w:rsidRDefault="00D43150" w:rsidP="001F53A1">
      <w:pPr>
        <w:rPr>
          <w:rFonts w:cstheme="minorHAnsi"/>
        </w:rPr>
      </w:pPr>
      <w:r w:rsidRPr="00B342B8">
        <w:rPr>
          <w:rFonts w:cstheme="minorHAnsi"/>
        </w:rPr>
        <w:t>Den organisation som tar emot personal behåller ansvaret för sin verksamhet och arbetsleder personalen.</w:t>
      </w:r>
    </w:p>
    <w:p w14:paraId="72F8B91D" w14:textId="4F69CFC8" w:rsidR="00F2016B" w:rsidRPr="00B342B8" w:rsidRDefault="002773D8" w:rsidP="00B342B8">
      <w:pPr>
        <w:rPr>
          <w:rFonts w:cstheme="minorHAnsi"/>
        </w:rPr>
      </w:pPr>
      <w:r w:rsidRPr="00701F3A">
        <w:rPr>
          <w:rFonts w:cstheme="minorHAnsi"/>
        </w:rPr>
        <w:t>Eftersom MSB enbart mäklar resurser tar inte MSB något ansvar för personalens arbetsmiljö</w:t>
      </w:r>
      <w:r w:rsidRPr="00B342B8">
        <w:rPr>
          <w:rFonts w:cstheme="minorHAnsi"/>
        </w:rPr>
        <w:t xml:space="preserve">. </w:t>
      </w:r>
      <w:r w:rsidR="00F2016B" w:rsidRPr="00B342B8">
        <w:rPr>
          <w:rFonts w:cstheme="minorHAnsi"/>
        </w:rPr>
        <w:t xml:space="preserve">Varje räddningstjänst/region som </w:t>
      </w:r>
      <w:r w:rsidR="00B13E92" w:rsidRPr="00B342B8">
        <w:rPr>
          <w:rFonts w:cstheme="minorHAnsi"/>
        </w:rPr>
        <w:t xml:space="preserve">erbjuder </w:t>
      </w:r>
      <w:r w:rsidR="00D43150" w:rsidRPr="00B342B8">
        <w:rPr>
          <w:rFonts w:cstheme="minorHAnsi"/>
        </w:rPr>
        <w:t xml:space="preserve">respektive tar emot personal </w:t>
      </w:r>
      <w:r w:rsidR="00F2016B" w:rsidRPr="00B342B8">
        <w:rPr>
          <w:rFonts w:cstheme="minorHAnsi"/>
        </w:rPr>
        <w:t xml:space="preserve">svarar </w:t>
      </w:r>
      <w:r w:rsidRPr="00B342B8">
        <w:rPr>
          <w:rFonts w:cstheme="minorHAnsi"/>
        </w:rPr>
        <w:t xml:space="preserve">alltså </w:t>
      </w:r>
      <w:r w:rsidR="00F2016B" w:rsidRPr="00B342B8">
        <w:rPr>
          <w:rFonts w:cstheme="minorHAnsi"/>
        </w:rPr>
        <w:t>för sitt arbetsmiljöarbete.</w:t>
      </w:r>
    </w:p>
    <w:p w14:paraId="25B5C1C3" w14:textId="77777777" w:rsidR="00151BA9" w:rsidRDefault="00151BA9" w:rsidP="00151BA9">
      <w:pPr>
        <w:pStyle w:val="Rubrik2"/>
      </w:pPr>
      <w:r>
        <w:t>Utbildning och erfarenhet</w:t>
      </w:r>
    </w:p>
    <w:p w14:paraId="373DC721" w14:textId="02F72E22" w:rsidR="003F50D9" w:rsidRPr="00701F3A" w:rsidRDefault="003F50D9" w:rsidP="00151BA9">
      <w:r w:rsidRPr="00701F3A">
        <w:t>För funktionen insatsledning bör personerna ha e</w:t>
      </w:r>
      <w:r w:rsidR="00151BA9" w:rsidRPr="00701F3A">
        <w:t xml:space="preserve">rfarenhet </w:t>
      </w:r>
      <w:r w:rsidRPr="00701F3A">
        <w:t xml:space="preserve">av insatsledning på högre nivåer i ledningsorganisationen vid </w:t>
      </w:r>
      <w:r w:rsidR="00151BA9" w:rsidRPr="00701F3A">
        <w:t>mycket stora olyckor, komplexa, omfattande, långvariga och med mycket personal</w:t>
      </w:r>
      <w:r w:rsidRPr="00701F3A">
        <w:t>.</w:t>
      </w:r>
    </w:p>
    <w:p w14:paraId="48D7099D" w14:textId="3578E8DE" w:rsidR="00151BA9" w:rsidRPr="00701F3A" w:rsidRDefault="003F50D9" w:rsidP="00151BA9">
      <w:r w:rsidRPr="00701F3A">
        <w:t>För funktionen övergripande ledning bör personerna ha</w:t>
      </w:r>
      <w:r w:rsidR="00151BA9" w:rsidRPr="00701F3A">
        <w:t xml:space="preserve"> erfarenhet </w:t>
      </w:r>
      <w:r w:rsidRPr="00701F3A">
        <w:t xml:space="preserve">av övergripande ledning vid </w:t>
      </w:r>
      <w:r w:rsidR="00151BA9" w:rsidRPr="00701F3A">
        <w:t xml:space="preserve">större kommunal räddningstjänstorganisation/-samarbete under hög belastning med en stor eller </w:t>
      </w:r>
      <w:r w:rsidR="00E556EC" w:rsidRPr="00701F3A">
        <w:t>många</w:t>
      </w:r>
      <w:r w:rsidR="00151BA9" w:rsidRPr="00701F3A">
        <w:t xml:space="preserve"> samtidiga räddningsinsatser och </w:t>
      </w:r>
      <w:r w:rsidRPr="00701F3A">
        <w:t>gärna</w:t>
      </w:r>
      <w:r w:rsidR="00151BA9" w:rsidRPr="00701F3A">
        <w:t xml:space="preserve"> med samtidig hög riskbild.</w:t>
      </w:r>
      <w:r w:rsidR="00977213" w:rsidRPr="00701F3A">
        <w:t xml:space="preserve"> </w:t>
      </w:r>
      <w:r w:rsidR="00D43150" w:rsidRPr="00701F3A">
        <w:t>Det är även värdefullt med erfarenhet från delaktighet i hantering av kriser i samverkan med andra aktörer.</w:t>
      </w:r>
    </w:p>
    <w:p w14:paraId="7FD90200" w14:textId="0C23FCCA" w:rsidR="005350A3" w:rsidRPr="00701F3A" w:rsidRDefault="005350A3" w:rsidP="00151BA9">
      <w:r w:rsidRPr="00701F3A">
        <w:t xml:space="preserve">Erfarenhet och kunskap inom skogsbrandsläckning och översvämning </w:t>
      </w:r>
      <w:r w:rsidR="009E523B" w:rsidRPr="00701F3A">
        <w:t>rekommenderas.</w:t>
      </w:r>
    </w:p>
    <w:p w14:paraId="1D908671" w14:textId="2ACCB81C" w:rsidR="009722EF" w:rsidRPr="00701F3A" w:rsidRDefault="00151BA9" w:rsidP="00151BA9">
      <w:r w:rsidRPr="00701F3A">
        <w:t>Avsikten är att de som är tänkta att verka i funktioner</w:t>
      </w:r>
      <w:r w:rsidR="006628B2" w:rsidRPr="00701F3A">
        <w:t>n</w:t>
      </w:r>
      <w:r w:rsidRPr="00701F3A">
        <w:t>a utöver befintlig kompetens</w:t>
      </w:r>
      <w:r w:rsidR="00476755" w:rsidRPr="00701F3A">
        <w:t xml:space="preserve"> och</w:t>
      </w:r>
      <w:r w:rsidR="00701F3A" w:rsidRPr="00701F3A">
        <w:t xml:space="preserve"> </w:t>
      </w:r>
      <w:r w:rsidRPr="00701F3A">
        <w:t xml:space="preserve">erfarenhet även har </w:t>
      </w:r>
      <w:r w:rsidR="00E556EC" w:rsidRPr="00701F3A">
        <w:t>tagit del av</w:t>
      </w:r>
      <w:r w:rsidRPr="00701F3A">
        <w:t xml:space="preserve"> en informationsdag om erfarenheter från mycket stora olyckor, förstärkningsresurser (nationella, frivilliga, internationella) och MSB:s roller och uppgifter.</w:t>
      </w:r>
    </w:p>
    <w:p w14:paraId="1B2050F3" w14:textId="646C1288" w:rsidR="005A3210" w:rsidRPr="00B342B8" w:rsidRDefault="00582EA3" w:rsidP="00B342B8">
      <w:pPr>
        <w:rPr>
          <w:rFonts w:cstheme="minorHAnsi"/>
        </w:rPr>
      </w:pPr>
      <w:r w:rsidRPr="00B342B8">
        <w:rPr>
          <w:rFonts w:cstheme="minorHAnsi"/>
        </w:rPr>
        <w:t>Individernas p</w:t>
      </w:r>
      <w:r w:rsidR="009722EF" w:rsidRPr="00B342B8">
        <w:rPr>
          <w:rFonts w:cstheme="minorHAnsi"/>
        </w:rPr>
        <w:t>ersonlig</w:t>
      </w:r>
      <w:r w:rsidRPr="00B342B8">
        <w:rPr>
          <w:rFonts w:cstheme="minorHAnsi"/>
        </w:rPr>
        <w:t>a</w:t>
      </w:r>
      <w:r w:rsidR="009722EF" w:rsidRPr="00B342B8">
        <w:rPr>
          <w:rFonts w:cstheme="minorHAnsi"/>
        </w:rPr>
        <w:t xml:space="preserve"> lämplighet</w:t>
      </w:r>
      <w:r w:rsidR="004448B2" w:rsidRPr="00B342B8">
        <w:rPr>
          <w:rFonts w:cstheme="minorHAnsi"/>
        </w:rPr>
        <w:t xml:space="preserve"> samt</w:t>
      </w:r>
      <w:r w:rsidR="0067412D" w:rsidRPr="00B342B8">
        <w:rPr>
          <w:rFonts w:cstheme="minorHAnsi"/>
        </w:rPr>
        <w:t xml:space="preserve"> utbildning, erfarenhet och kompetens</w:t>
      </w:r>
      <w:r w:rsidR="009722EF" w:rsidRPr="00B342B8">
        <w:rPr>
          <w:rFonts w:cstheme="minorHAnsi"/>
        </w:rPr>
        <w:t xml:space="preserve"> avgörs av de räddningstjänst</w:t>
      </w:r>
      <w:r w:rsidR="00476755" w:rsidRPr="00B342B8">
        <w:rPr>
          <w:rFonts w:cstheme="minorHAnsi"/>
        </w:rPr>
        <w:t>organisationer som tillhandahåller personal.</w:t>
      </w:r>
    </w:p>
    <w:sectPr w:rsidR="005A3210" w:rsidRPr="00B342B8" w:rsidSect="005D535B">
      <w:headerReference w:type="even" r:id="rId12"/>
      <w:headerReference w:type="default" r:id="rId13"/>
      <w:footerReference w:type="even" r:id="rId14"/>
      <w:footerReference w:type="default" r:id="rId15"/>
      <w:headerReference w:type="first" r:id="rId16"/>
      <w:footerReference w:type="first" r:id="rId17"/>
      <w:pgSz w:w="11906" w:h="16838"/>
      <w:pgMar w:top="680" w:right="1928" w:bottom="1814" w:left="1894" w:header="454"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1967C" w16cid:durableId="204DDCFF"/>
  <w16cid:commentId w16cid:paraId="17656746" w16cid:durableId="204DDB89"/>
  <w16cid:commentId w16cid:paraId="7D1AA038" w16cid:durableId="204DDB8A"/>
  <w16cid:commentId w16cid:paraId="11E337D6" w16cid:durableId="204DDCBC"/>
  <w16cid:commentId w16cid:paraId="75311DB1" w16cid:durableId="204DDB8B"/>
  <w16cid:commentId w16cid:paraId="7AEFECCF" w16cid:durableId="204DDB8C"/>
  <w16cid:commentId w16cid:paraId="323275D7" w16cid:durableId="204DDB8D"/>
  <w16cid:commentId w16cid:paraId="0253E44C" w16cid:durableId="204DDDAE"/>
  <w16cid:commentId w16cid:paraId="475DDD5C" w16cid:durableId="204DE378"/>
  <w16cid:commentId w16cid:paraId="16AE34A9" w16cid:durableId="204DE7AA"/>
  <w16cid:commentId w16cid:paraId="0F655F36" w16cid:durableId="204DDB8E"/>
  <w16cid:commentId w16cid:paraId="41E874B0" w16cid:durableId="204DDB8F"/>
  <w16cid:commentId w16cid:paraId="060F3362" w16cid:durableId="204DE7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30FA2" w14:textId="77777777" w:rsidR="00C1763A" w:rsidRDefault="00C1763A" w:rsidP="00EB6EDC">
      <w:pPr>
        <w:spacing w:after="0" w:line="240" w:lineRule="auto"/>
      </w:pPr>
      <w:r>
        <w:separator/>
      </w:r>
    </w:p>
  </w:endnote>
  <w:endnote w:type="continuationSeparator" w:id="0">
    <w:p w14:paraId="2A6510B5" w14:textId="77777777" w:rsidR="00C1763A" w:rsidRDefault="00C1763A" w:rsidP="00EB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9DBC" w14:textId="77777777" w:rsidR="00594A89" w:rsidRDefault="00594A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34"/>
      <w:gridCol w:w="2135"/>
      <w:gridCol w:w="2162"/>
      <w:gridCol w:w="2941"/>
    </w:tblGrid>
    <w:tr w:rsidR="00D806B4" w14:paraId="2399EC62" w14:textId="77777777" w:rsidTr="000D7282">
      <w:trPr>
        <w:trHeight w:hRule="exact" w:val="680"/>
      </w:trPr>
      <w:tc>
        <w:tcPr>
          <w:tcW w:w="9072" w:type="dxa"/>
          <w:gridSpan w:val="4"/>
        </w:tcPr>
        <w:p w14:paraId="1B6C44D9" w14:textId="77777777" w:rsidR="00D806B4" w:rsidRPr="00423767" w:rsidRDefault="00D806B4" w:rsidP="00D806B4">
          <w:pPr>
            <w:pStyle w:val="Sidfot"/>
            <w:rPr>
              <w:b/>
            </w:rPr>
          </w:pPr>
        </w:p>
      </w:tc>
    </w:tr>
    <w:tr w:rsidR="00D806B4" w14:paraId="355CD3CB" w14:textId="77777777" w:rsidTr="000D7282">
      <w:trPr>
        <w:trHeight w:hRule="exact" w:val="340"/>
      </w:trPr>
      <w:tc>
        <w:tcPr>
          <w:tcW w:w="9072" w:type="dxa"/>
          <w:gridSpan w:val="4"/>
        </w:tcPr>
        <w:p w14:paraId="630E443D" w14:textId="77777777" w:rsidR="00D806B4" w:rsidRPr="00423767" w:rsidRDefault="00D806B4" w:rsidP="00D806B4">
          <w:pPr>
            <w:pStyle w:val="Sidfot"/>
            <w:rPr>
              <w:b/>
            </w:rPr>
          </w:pPr>
          <w:r w:rsidRPr="00423767">
            <w:rPr>
              <w:b/>
            </w:rPr>
            <w:t>Myndigheten för samhällsskydd och beredskap</w:t>
          </w:r>
        </w:p>
      </w:tc>
    </w:tr>
    <w:tr w:rsidR="00D806B4" w14:paraId="5F0C9DCF" w14:textId="77777777" w:rsidTr="000D7282">
      <w:trPr>
        <w:trHeight w:val="172"/>
      </w:trPr>
      <w:tc>
        <w:tcPr>
          <w:tcW w:w="1834" w:type="dxa"/>
        </w:tcPr>
        <w:p w14:paraId="4535E159" w14:textId="77777777" w:rsidR="00D806B4" w:rsidRDefault="00D806B4" w:rsidP="00D806B4">
          <w:pPr>
            <w:pStyle w:val="Sidfot"/>
          </w:pPr>
          <w:r>
            <w:t>Postadress:</w:t>
          </w:r>
        </w:p>
      </w:tc>
      <w:tc>
        <w:tcPr>
          <w:tcW w:w="2135" w:type="dxa"/>
        </w:tcPr>
        <w:p w14:paraId="3F12DB90" w14:textId="77777777" w:rsidR="00D806B4" w:rsidRDefault="00D806B4" w:rsidP="00D806B4">
          <w:pPr>
            <w:pStyle w:val="Sidfot"/>
          </w:pPr>
          <w:r>
            <w:t>Telefon: 0771-240 240</w:t>
          </w:r>
        </w:p>
      </w:tc>
      <w:tc>
        <w:tcPr>
          <w:tcW w:w="2162" w:type="dxa"/>
        </w:tcPr>
        <w:p w14:paraId="517E010C" w14:textId="77777777" w:rsidR="00D806B4" w:rsidRDefault="00D806B4" w:rsidP="00D806B4">
          <w:pPr>
            <w:pStyle w:val="Sidfot"/>
          </w:pPr>
          <w:r>
            <w:t>registrator@msb.se</w:t>
          </w:r>
        </w:p>
      </w:tc>
      <w:tc>
        <w:tcPr>
          <w:tcW w:w="2941" w:type="dxa"/>
        </w:tcPr>
        <w:p w14:paraId="69FB0C1D" w14:textId="77777777" w:rsidR="00D806B4" w:rsidRDefault="00D806B4" w:rsidP="00D806B4">
          <w:pPr>
            <w:pStyle w:val="Sidfot"/>
          </w:pPr>
          <w:r>
            <w:t>Org.nr: 202100</w:t>
          </w:r>
          <w:r>
            <w:noBreakHyphen/>
            <w:t>5984</w:t>
          </w:r>
        </w:p>
      </w:tc>
    </w:tr>
    <w:tr w:rsidR="00D806B4" w14:paraId="7F8692E7" w14:textId="77777777" w:rsidTr="000D7282">
      <w:trPr>
        <w:trHeight w:val="20"/>
      </w:trPr>
      <w:tc>
        <w:tcPr>
          <w:tcW w:w="1834" w:type="dxa"/>
        </w:tcPr>
        <w:p w14:paraId="020EEFE9" w14:textId="77777777" w:rsidR="00D806B4" w:rsidRDefault="00D806B4" w:rsidP="00D806B4">
          <w:pPr>
            <w:pStyle w:val="Sidfot"/>
          </w:pPr>
          <w:r>
            <w:t>651 81 Karlstad</w:t>
          </w:r>
        </w:p>
      </w:tc>
      <w:tc>
        <w:tcPr>
          <w:tcW w:w="2135" w:type="dxa"/>
        </w:tcPr>
        <w:p w14:paraId="12166BBB" w14:textId="77777777" w:rsidR="00D806B4" w:rsidRDefault="00D806B4" w:rsidP="00D806B4">
          <w:pPr>
            <w:pStyle w:val="Sidfot"/>
          </w:pPr>
          <w:r>
            <w:t>Fax: 010-240 56 00</w:t>
          </w:r>
        </w:p>
      </w:tc>
      <w:tc>
        <w:tcPr>
          <w:tcW w:w="2162" w:type="dxa"/>
        </w:tcPr>
        <w:p w14:paraId="012F8D40" w14:textId="77777777" w:rsidR="00D806B4" w:rsidRDefault="009215EB" w:rsidP="00D806B4">
          <w:pPr>
            <w:pStyle w:val="Sidfot"/>
          </w:pPr>
          <w:hyperlink r:id="rId1" w:history="1">
            <w:r w:rsidR="00D806B4" w:rsidRPr="00E863EF">
              <w:t>www.msb.se</w:t>
            </w:r>
          </w:hyperlink>
        </w:p>
      </w:tc>
      <w:tc>
        <w:tcPr>
          <w:tcW w:w="2941" w:type="dxa"/>
        </w:tcPr>
        <w:p w14:paraId="184A9017" w14:textId="77777777" w:rsidR="00D806B4" w:rsidRDefault="00D806B4" w:rsidP="00D806B4">
          <w:pPr>
            <w:pStyle w:val="Sidfot"/>
          </w:pPr>
        </w:p>
      </w:tc>
    </w:tr>
  </w:tbl>
  <w:p w14:paraId="68BE975F" w14:textId="77777777" w:rsidR="00423767" w:rsidRPr="00D806B4" w:rsidRDefault="00423767" w:rsidP="00D806B4">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34"/>
      <w:gridCol w:w="2135"/>
      <w:gridCol w:w="2162"/>
      <w:gridCol w:w="2941"/>
    </w:tblGrid>
    <w:tr w:rsidR="00D806B4" w14:paraId="0AC0C1F3" w14:textId="77777777" w:rsidTr="000D7282">
      <w:trPr>
        <w:trHeight w:hRule="exact" w:val="680"/>
      </w:trPr>
      <w:tc>
        <w:tcPr>
          <w:tcW w:w="9072" w:type="dxa"/>
          <w:gridSpan w:val="4"/>
        </w:tcPr>
        <w:p w14:paraId="4B6F5FF3" w14:textId="77777777" w:rsidR="00D806B4" w:rsidRPr="00423767" w:rsidRDefault="00D806B4" w:rsidP="00D806B4">
          <w:pPr>
            <w:pStyle w:val="Sidfot"/>
            <w:rPr>
              <w:b/>
            </w:rPr>
          </w:pPr>
          <w:bookmarkStart w:id="3" w:name="_Hlk536716221"/>
        </w:p>
      </w:tc>
    </w:tr>
    <w:tr w:rsidR="00D806B4" w14:paraId="06997EFA" w14:textId="77777777" w:rsidTr="000D7282">
      <w:trPr>
        <w:trHeight w:hRule="exact" w:val="340"/>
      </w:trPr>
      <w:tc>
        <w:tcPr>
          <w:tcW w:w="9072" w:type="dxa"/>
          <w:gridSpan w:val="4"/>
        </w:tcPr>
        <w:p w14:paraId="1FDD447F" w14:textId="77777777" w:rsidR="00D806B4" w:rsidRPr="00423767" w:rsidRDefault="00D806B4" w:rsidP="00D806B4">
          <w:pPr>
            <w:pStyle w:val="Sidfot"/>
            <w:rPr>
              <w:b/>
            </w:rPr>
          </w:pPr>
          <w:r w:rsidRPr="00423767">
            <w:rPr>
              <w:b/>
            </w:rPr>
            <w:t>Myndigheten för samhällsskydd och beredskap</w:t>
          </w:r>
        </w:p>
      </w:tc>
    </w:tr>
    <w:tr w:rsidR="00D806B4" w14:paraId="5AFC090B" w14:textId="77777777" w:rsidTr="000D7282">
      <w:trPr>
        <w:trHeight w:val="172"/>
      </w:trPr>
      <w:tc>
        <w:tcPr>
          <w:tcW w:w="1834" w:type="dxa"/>
        </w:tcPr>
        <w:p w14:paraId="49A8F132" w14:textId="77777777" w:rsidR="00D806B4" w:rsidRDefault="00D806B4" w:rsidP="00D806B4">
          <w:pPr>
            <w:pStyle w:val="Sidfot"/>
          </w:pPr>
          <w:r>
            <w:t>Postadress:</w:t>
          </w:r>
        </w:p>
      </w:tc>
      <w:tc>
        <w:tcPr>
          <w:tcW w:w="2135" w:type="dxa"/>
        </w:tcPr>
        <w:p w14:paraId="7139E3BA" w14:textId="77777777" w:rsidR="00D806B4" w:rsidRDefault="00D806B4" w:rsidP="00D806B4">
          <w:pPr>
            <w:pStyle w:val="Sidfot"/>
          </w:pPr>
          <w:r>
            <w:t>Telefon: 0771-240 240</w:t>
          </w:r>
        </w:p>
      </w:tc>
      <w:tc>
        <w:tcPr>
          <w:tcW w:w="2162" w:type="dxa"/>
        </w:tcPr>
        <w:p w14:paraId="54E24B3C" w14:textId="77777777" w:rsidR="00D806B4" w:rsidRDefault="00D806B4" w:rsidP="00D806B4">
          <w:pPr>
            <w:pStyle w:val="Sidfot"/>
          </w:pPr>
          <w:r>
            <w:t>registrator@msb.se</w:t>
          </w:r>
        </w:p>
      </w:tc>
      <w:tc>
        <w:tcPr>
          <w:tcW w:w="2941" w:type="dxa"/>
        </w:tcPr>
        <w:p w14:paraId="086D0F99" w14:textId="77777777" w:rsidR="00D806B4" w:rsidRDefault="00D806B4" w:rsidP="00D806B4">
          <w:pPr>
            <w:pStyle w:val="Sidfot"/>
          </w:pPr>
          <w:r>
            <w:t>Org.nr: 202100</w:t>
          </w:r>
          <w:r>
            <w:noBreakHyphen/>
            <w:t>5984</w:t>
          </w:r>
        </w:p>
      </w:tc>
    </w:tr>
    <w:tr w:rsidR="00D806B4" w14:paraId="15EF1FA6" w14:textId="77777777" w:rsidTr="000D7282">
      <w:trPr>
        <w:trHeight w:val="20"/>
      </w:trPr>
      <w:tc>
        <w:tcPr>
          <w:tcW w:w="1834" w:type="dxa"/>
        </w:tcPr>
        <w:p w14:paraId="11F3C823" w14:textId="77777777" w:rsidR="00D806B4" w:rsidRDefault="00D806B4" w:rsidP="00D806B4">
          <w:pPr>
            <w:pStyle w:val="Sidfot"/>
          </w:pPr>
          <w:r>
            <w:t>651 81 Karlstad</w:t>
          </w:r>
        </w:p>
      </w:tc>
      <w:tc>
        <w:tcPr>
          <w:tcW w:w="2135" w:type="dxa"/>
        </w:tcPr>
        <w:p w14:paraId="505191B9" w14:textId="77777777" w:rsidR="00D806B4" w:rsidRDefault="00D806B4" w:rsidP="00D806B4">
          <w:pPr>
            <w:pStyle w:val="Sidfot"/>
          </w:pPr>
          <w:r>
            <w:t>Fax: 010-240 56 00</w:t>
          </w:r>
        </w:p>
      </w:tc>
      <w:tc>
        <w:tcPr>
          <w:tcW w:w="2162" w:type="dxa"/>
        </w:tcPr>
        <w:p w14:paraId="64504A16" w14:textId="77777777" w:rsidR="00D806B4" w:rsidRDefault="009215EB" w:rsidP="00D806B4">
          <w:pPr>
            <w:pStyle w:val="Sidfot"/>
          </w:pPr>
          <w:hyperlink r:id="rId1" w:history="1">
            <w:r w:rsidR="00D806B4" w:rsidRPr="00E863EF">
              <w:t>www.msb.se</w:t>
            </w:r>
          </w:hyperlink>
        </w:p>
      </w:tc>
      <w:tc>
        <w:tcPr>
          <w:tcW w:w="2941" w:type="dxa"/>
        </w:tcPr>
        <w:p w14:paraId="77370CB3" w14:textId="77777777" w:rsidR="00D806B4" w:rsidRDefault="00D806B4" w:rsidP="00D806B4">
          <w:pPr>
            <w:pStyle w:val="Sidfot"/>
          </w:pPr>
        </w:p>
      </w:tc>
    </w:tr>
    <w:bookmarkEnd w:id="3"/>
  </w:tbl>
  <w:p w14:paraId="119DD715" w14:textId="77777777" w:rsidR="0055557D" w:rsidRPr="00D806B4" w:rsidRDefault="0055557D" w:rsidP="00D806B4">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9275C" w14:textId="77777777" w:rsidR="00C1763A" w:rsidRDefault="00C1763A" w:rsidP="00EB6EDC">
      <w:pPr>
        <w:spacing w:after="0" w:line="240" w:lineRule="auto"/>
      </w:pPr>
      <w:r>
        <w:separator/>
      </w:r>
    </w:p>
  </w:footnote>
  <w:footnote w:type="continuationSeparator" w:id="0">
    <w:p w14:paraId="245C1064" w14:textId="77777777" w:rsidR="00C1763A" w:rsidRDefault="00C1763A" w:rsidP="00EB6EDC">
      <w:pPr>
        <w:spacing w:after="0" w:line="240" w:lineRule="auto"/>
      </w:pPr>
      <w:r>
        <w:continuationSeparator/>
      </w:r>
    </w:p>
  </w:footnote>
  <w:footnote w:id="1">
    <w:p w14:paraId="0D6DA91E" w14:textId="7BF43767" w:rsidR="001B6588" w:rsidRDefault="001B6588">
      <w:pPr>
        <w:pStyle w:val="Fotnotstext"/>
      </w:pPr>
      <w:r>
        <w:rPr>
          <w:rStyle w:val="Fotnotsreferens"/>
        </w:rPr>
        <w:footnoteRef/>
      </w:r>
      <w:r>
        <w:t xml:space="preserve"> </w:t>
      </w:r>
      <w:r w:rsidRPr="00573E56">
        <w:rPr>
          <w:i/>
        </w:rPr>
        <w:t xml:space="preserve">Benämningen övergripande ledning är en benämning i </w:t>
      </w:r>
      <w:r>
        <w:rPr>
          <w:i/>
        </w:rPr>
        <w:t>utredningen ”En effektivare kommunal räddningstjänst” (EEKR) (SOU 2018:54)</w:t>
      </w:r>
      <w:r w:rsidRPr="00573E56">
        <w:rPr>
          <w:i/>
        </w:rPr>
        <w:t xml:space="preserve"> och utgör en samlingsterm för den ledning (eller ledningsorganisation?) som har att hantera det övergripande ansvaret för en eller flera samtidigt pågående räddningsinsatser och rådande beredskapsproduktion. Den övergripande ledningen ansvarar ytterst även för insatsproduktionen och kan organiseras med flera organisatoriska funktioner bland annat Räddningschef i beredskap. I EEKR används benämningen i förslag till ändring</w:t>
      </w:r>
      <w:r>
        <w:rPr>
          <w:i/>
        </w:rPr>
        <w:t xml:space="preserve"> av LSO och i det sammanhanget </w:t>
      </w:r>
      <w:r w:rsidRPr="00573E56">
        <w:rPr>
          <w:i/>
        </w:rPr>
        <w:t xml:space="preserve">är skrivningen modellneutral. </w:t>
      </w:r>
      <w:r>
        <w:rPr>
          <w:i/>
        </w:rPr>
        <w:t>Inom projektet ” Ett enhetligt ledningssystem för kommunal räddningstjänst” (ELS) kommer såväl de tidigare modellerna som studier av ytterligare modeller användas i den fortsatta utvecklingen. Innehållsbeskrivningen av ”systemledning för att bedriva kommunal räddningstjänst” (beslutsdomän)</w:t>
      </w:r>
      <w:r w:rsidR="006D662E">
        <w:rPr>
          <w:i/>
        </w:rPr>
        <w:t xml:space="preserve"> </w:t>
      </w:r>
      <w:r>
        <w:rPr>
          <w:i/>
        </w:rPr>
        <w:t>är en lämplig utgångspunkt för att beskriva innehållet i övergripande ledning</w:t>
      </w:r>
    </w:p>
  </w:footnote>
  <w:footnote w:id="2">
    <w:p w14:paraId="30FCD549" w14:textId="2F1B3CC3" w:rsidR="00177660" w:rsidRDefault="00177660">
      <w:pPr>
        <w:pStyle w:val="Fotnotstext"/>
      </w:pPr>
      <w:r>
        <w:rPr>
          <w:rStyle w:val="Fotnotsreferens"/>
        </w:rPr>
        <w:footnoteRef/>
      </w:r>
      <w:r>
        <w:t xml:space="preserve"> ”Vid resurskrävande räddningsinsatser kan det uppstå flera nivåer med stora resursmängder och stora geografiska ansvarsområden. Det kan uppstå flera ”sektorer i varandra” och det behöver bemannas ledningspersonal med förmåga att leda extremt stora sektorer med samma krav som att leda medelstora (och större) räddningsinsatser”.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D49DB" w14:textId="0B094753" w:rsidR="00594493" w:rsidRDefault="0059449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63"/>
    </w:tblGrid>
    <w:tr w:rsidR="0055557D" w14:paraId="214D96AE" w14:textId="77777777" w:rsidTr="00E05A6D">
      <w:trPr>
        <w:trHeight w:val="567"/>
      </w:trPr>
      <w:tc>
        <w:tcPr>
          <w:tcW w:w="8080" w:type="dxa"/>
          <w:vMerge w:val="restart"/>
        </w:tcPr>
        <w:p w14:paraId="231E1AFA" w14:textId="77777777" w:rsidR="0055557D" w:rsidRDefault="0055557D" w:rsidP="0055557D">
          <w:pPr>
            <w:pStyle w:val="rendenr"/>
          </w:pPr>
        </w:p>
      </w:tc>
      <w:tc>
        <w:tcPr>
          <w:tcW w:w="963" w:type="dxa"/>
        </w:tcPr>
        <w:p w14:paraId="54FDA270" w14:textId="2E17D287" w:rsidR="0055557D" w:rsidRDefault="0055557D" w:rsidP="0055557D">
          <w:pPr>
            <w:pStyle w:val="Sidnr"/>
          </w:pPr>
          <w:r>
            <w:fldChar w:fldCharType="begin"/>
          </w:r>
          <w:r>
            <w:instrText xml:space="preserve"> PAGE  \* Arabic  \* MERGEFORMAT </w:instrText>
          </w:r>
          <w:r>
            <w:fldChar w:fldCharType="separate"/>
          </w:r>
          <w:r w:rsidR="009215EB">
            <w:rPr>
              <w:noProof/>
            </w:rPr>
            <w:t>2</w:t>
          </w:r>
          <w:r>
            <w:fldChar w:fldCharType="end"/>
          </w:r>
          <w:r>
            <w:t>(</w:t>
          </w:r>
          <w:r w:rsidR="003E0E0E">
            <w:rPr>
              <w:noProof/>
            </w:rPr>
            <w:fldChar w:fldCharType="begin"/>
          </w:r>
          <w:r w:rsidR="003E0E0E">
            <w:rPr>
              <w:noProof/>
            </w:rPr>
            <w:instrText xml:space="preserve"> NUMPAGES  \* Arabic  \* MERGEFORMAT </w:instrText>
          </w:r>
          <w:r w:rsidR="003E0E0E">
            <w:rPr>
              <w:noProof/>
            </w:rPr>
            <w:fldChar w:fldCharType="separate"/>
          </w:r>
          <w:r w:rsidR="009215EB">
            <w:rPr>
              <w:noProof/>
            </w:rPr>
            <w:t>3</w:t>
          </w:r>
          <w:r w:rsidR="003E0E0E">
            <w:rPr>
              <w:noProof/>
            </w:rPr>
            <w:fldChar w:fldCharType="end"/>
          </w:r>
          <w:r>
            <w:t>)</w:t>
          </w:r>
        </w:p>
      </w:tc>
    </w:tr>
    <w:tr w:rsidR="0055557D" w14:paraId="7C487900" w14:textId="77777777" w:rsidTr="00390A9F">
      <w:trPr>
        <w:trHeight w:val="883"/>
      </w:trPr>
      <w:tc>
        <w:tcPr>
          <w:tcW w:w="8080" w:type="dxa"/>
          <w:vMerge/>
        </w:tcPr>
        <w:p w14:paraId="389A4B95" w14:textId="77777777" w:rsidR="0055557D" w:rsidRDefault="0055557D" w:rsidP="0055557D">
          <w:pPr>
            <w:pStyle w:val="rendenr"/>
          </w:pPr>
        </w:p>
      </w:tc>
      <w:tc>
        <w:tcPr>
          <w:tcW w:w="963" w:type="dxa"/>
        </w:tcPr>
        <w:p w14:paraId="125259B7" w14:textId="77777777" w:rsidR="0055557D" w:rsidRDefault="0055557D" w:rsidP="0055557D"/>
      </w:tc>
    </w:tr>
  </w:tbl>
  <w:p w14:paraId="0356E5B2" w14:textId="7E01E928" w:rsidR="0055557D" w:rsidRDefault="0055557D" w:rsidP="00AC0A6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EBD4" w14:textId="41F721D6" w:rsidR="0055557D" w:rsidRDefault="008B5E99" w:rsidP="008B5E99">
    <w:pPr>
      <w:pStyle w:val="Sidhuvud"/>
      <w:spacing w:after="160"/>
      <w:ind w:right="-323"/>
      <w:jc w:val="right"/>
    </w:pPr>
    <w:r>
      <w:fldChar w:fldCharType="begin"/>
    </w:r>
    <w:r>
      <w:instrText xml:space="preserve"> PAGE  \* Arabic  \* MERGEFORMAT </w:instrText>
    </w:r>
    <w:r>
      <w:fldChar w:fldCharType="separate"/>
    </w:r>
    <w:r w:rsidR="009215EB">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9215EB">
      <w:rPr>
        <w:noProof/>
      </w:rPr>
      <w:t>3</w:t>
    </w:r>
    <w:r>
      <w:rPr>
        <w:noProof/>
      </w:rPr>
      <w:fldChar w:fldCharType="end"/>
    </w:r>
    <w:r>
      <w:t>)</w:t>
    </w:r>
    <w:r w:rsidR="0055557D">
      <w:rPr>
        <w:noProof/>
        <w:lang w:eastAsia="sv-SE"/>
      </w:rPr>
      <w:drawing>
        <wp:anchor distT="0" distB="0" distL="114300" distR="114300" simplePos="0" relativeHeight="251660288" behindDoc="0" locked="1" layoutInCell="1" allowOverlap="1" wp14:anchorId="7217EE64" wp14:editId="1B215D54">
          <wp:simplePos x="0" y="0"/>
          <wp:positionH relativeFrom="page">
            <wp:posOffset>396240</wp:posOffset>
          </wp:positionH>
          <wp:positionV relativeFrom="page">
            <wp:posOffset>323850</wp:posOffset>
          </wp:positionV>
          <wp:extent cx="1656000" cy="734400"/>
          <wp:effectExtent l="0" t="0" r="1905" b="8890"/>
          <wp:wrapNone/>
          <wp:docPr id="5" name="Bildobjekt 5" descr="MSB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B_swe_pos_rgb.png"/>
                  <pic:cNvPicPr/>
                </pic:nvPicPr>
                <pic:blipFill>
                  <a:blip r:embed="rId1">
                    <a:extLst>
                      <a:ext uri="{28A0092B-C50C-407E-A947-70E740481C1C}">
                        <a14:useLocalDpi xmlns:a14="http://schemas.microsoft.com/office/drawing/2010/main" val="0"/>
                      </a:ext>
                    </a:extLst>
                  </a:blip>
                  <a:stretch>
                    <a:fillRect/>
                  </a:stretch>
                </pic:blipFill>
                <pic:spPr>
                  <a:xfrm>
                    <a:off x="0" y="0"/>
                    <a:ext cx="16560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1" w15:restartNumberingAfterBreak="0">
    <w:nsid w:val="0C3D33AE"/>
    <w:multiLevelType w:val="multilevel"/>
    <w:tmpl w:val="57524FD4"/>
    <w:numStyleLink w:val="Listformatnumreradlista"/>
  </w:abstractNum>
  <w:abstractNum w:abstractNumId="2"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8BA5DE8"/>
    <w:multiLevelType w:val="multilevel"/>
    <w:tmpl w:val="57524FD4"/>
    <w:numStyleLink w:val="Listformatnumreradlista"/>
  </w:abstractNum>
  <w:abstractNum w:abstractNumId="4" w15:restartNumberingAfterBreak="0">
    <w:nsid w:val="1F1365DB"/>
    <w:multiLevelType w:val="hybridMultilevel"/>
    <w:tmpl w:val="281C33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9E4FDC"/>
    <w:multiLevelType w:val="multilevel"/>
    <w:tmpl w:val="60181320"/>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6BE0332A"/>
    <w:multiLevelType w:val="multilevel"/>
    <w:tmpl w:val="60181320"/>
    <w:numStyleLink w:val="Listformatpunktlista"/>
  </w:abstractNum>
  <w:abstractNum w:abstractNumId="7" w15:restartNumberingAfterBreak="0">
    <w:nsid w:val="6F265405"/>
    <w:multiLevelType w:val="hybridMultilevel"/>
    <w:tmpl w:val="2AAE99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14D73B9"/>
    <w:multiLevelType w:val="multilevel"/>
    <w:tmpl w:val="57524FD4"/>
    <w:numStyleLink w:val="Listformatnumreradlista"/>
  </w:abstractNum>
  <w:abstractNum w:abstractNumId="9" w15:restartNumberingAfterBreak="0">
    <w:nsid w:val="741B7481"/>
    <w:multiLevelType w:val="hybridMultilevel"/>
    <w:tmpl w:val="91E46F0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B00C41"/>
    <w:multiLevelType w:val="multilevel"/>
    <w:tmpl w:val="60181320"/>
    <w:numStyleLink w:val="Listformatpunktlista"/>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8"/>
  </w:num>
  <w:num w:numId="8">
    <w:abstractNumId w:val="8"/>
  </w:num>
  <w:num w:numId="9">
    <w:abstractNumId w:val="8"/>
  </w:num>
  <w:num w:numId="10">
    <w:abstractNumId w:val="2"/>
  </w:num>
  <w:num w:numId="11">
    <w:abstractNumId w:val="5"/>
  </w:num>
  <w:num w:numId="12">
    <w:abstractNumId w:val="8"/>
  </w:num>
  <w:num w:numId="13">
    <w:abstractNumId w:val="10"/>
  </w:num>
  <w:num w:numId="14">
    <w:abstractNumId w:val="0"/>
  </w:num>
  <w:num w:numId="15">
    <w:abstractNumId w:val="10"/>
  </w:num>
  <w:num w:numId="16">
    <w:abstractNumId w:val="10"/>
  </w:num>
  <w:num w:numId="17">
    <w:abstractNumId w:val="8"/>
  </w:num>
  <w:num w:numId="18">
    <w:abstractNumId w:val="8"/>
  </w:num>
  <w:num w:numId="19">
    <w:abstractNumId w:val="8"/>
  </w:num>
  <w:num w:numId="20">
    <w:abstractNumId w:val="2"/>
  </w:num>
  <w:num w:numId="21">
    <w:abstractNumId w:val="5"/>
  </w:num>
  <w:num w:numId="22">
    <w:abstractNumId w:val="8"/>
  </w:num>
  <w:num w:numId="23">
    <w:abstractNumId w:val="10"/>
  </w:num>
  <w:num w:numId="24">
    <w:abstractNumId w:val="0"/>
  </w:num>
  <w:num w:numId="25">
    <w:abstractNumId w:val="10"/>
  </w:num>
  <w:num w:numId="26">
    <w:abstractNumId w:val="10"/>
  </w:num>
  <w:num w:numId="27">
    <w:abstractNumId w:val="8"/>
  </w:num>
  <w:num w:numId="28">
    <w:abstractNumId w:val="8"/>
  </w:num>
  <w:num w:numId="29">
    <w:abstractNumId w:val="8"/>
  </w:num>
  <w:num w:numId="30">
    <w:abstractNumId w:val="2"/>
  </w:num>
  <w:num w:numId="31">
    <w:abstractNumId w:val="5"/>
  </w:num>
  <w:num w:numId="32">
    <w:abstractNumId w:val="8"/>
  </w:num>
  <w:num w:numId="33">
    <w:abstractNumId w:val="10"/>
  </w:num>
  <w:num w:numId="34">
    <w:abstractNumId w:val="0"/>
  </w:num>
  <w:num w:numId="35">
    <w:abstractNumId w:val="10"/>
  </w:num>
  <w:num w:numId="36">
    <w:abstractNumId w:val="10"/>
  </w:num>
  <w:num w:numId="37">
    <w:abstractNumId w:val="8"/>
  </w:num>
  <w:num w:numId="38">
    <w:abstractNumId w:val="8"/>
  </w:num>
  <w:num w:numId="39">
    <w:abstractNumId w:val="8"/>
  </w:num>
  <w:num w:numId="40">
    <w:abstractNumId w:val="2"/>
  </w:num>
  <w:num w:numId="41">
    <w:abstractNumId w:val="5"/>
  </w:num>
  <w:num w:numId="42">
    <w:abstractNumId w:val="8"/>
  </w:num>
  <w:num w:numId="43">
    <w:abstractNumId w:val="10"/>
  </w:num>
  <w:num w:numId="44">
    <w:abstractNumId w:val="0"/>
  </w:num>
  <w:num w:numId="45">
    <w:abstractNumId w:val="10"/>
  </w:num>
  <w:num w:numId="46">
    <w:abstractNumId w:val="10"/>
  </w:num>
  <w:num w:numId="47">
    <w:abstractNumId w:val="9"/>
  </w:num>
  <w:num w:numId="48">
    <w:abstractNumId w:val="7"/>
  </w:num>
  <w:num w:numId="4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1304"/>
  <w:hyphenationZone w:val="425"/>
  <w:characterSpacingControl w:val="doNotCompress"/>
  <w:hdrShapeDefaults>
    <o:shapedefaults v:ext="edit" spidmax="163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93"/>
    <w:rsid w:val="00003B34"/>
    <w:rsid w:val="000227DE"/>
    <w:rsid w:val="0002416D"/>
    <w:rsid w:val="0002743E"/>
    <w:rsid w:val="00030B7B"/>
    <w:rsid w:val="0006021A"/>
    <w:rsid w:val="00067956"/>
    <w:rsid w:val="00070C42"/>
    <w:rsid w:val="0007348F"/>
    <w:rsid w:val="0007628B"/>
    <w:rsid w:val="000A6AB5"/>
    <w:rsid w:val="000A7057"/>
    <w:rsid w:val="000C47D1"/>
    <w:rsid w:val="000D04ED"/>
    <w:rsid w:val="000D478F"/>
    <w:rsid w:val="000E7878"/>
    <w:rsid w:val="0010168C"/>
    <w:rsid w:val="00105768"/>
    <w:rsid w:val="00121B45"/>
    <w:rsid w:val="00151BA9"/>
    <w:rsid w:val="001525C4"/>
    <w:rsid w:val="00177660"/>
    <w:rsid w:val="00193BC8"/>
    <w:rsid w:val="00195E7A"/>
    <w:rsid w:val="001A458E"/>
    <w:rsid w:val="001B4E7C"/>
    <w:rsid w:val="001B6588"/>
    <w:rsid w:val="001E0968"/>
    <w:rsid w:val="001F1143"/>
    <w:rsid w:val="001F41F9"/>
    <w:rsid w:val="001F53A1"/>
    <w:rsid w:val="002244FF"/>
    <w:rsid w:val="002638C6"/>
    <w:rsid w:val="002773D8"/>
    <w:rsid w:val="002A79F4"/>
    <w:rsid w:val="002A7A02"/>
    <w:rsid w:val="002B706D"/>
    <w:rsid w:val="002B787B"/>
    <w:rsid w:val="002E0ACB"/>
    <w:rsid w:val="002E3310"/>
    <w:rsid w:val="002E505A"/>
    <w:rsid w:val="003025CE"/>
    <w:rsid w:val="0031048F"/>
    <w:rsid w:val="00324310"/>
    <w:rsid w:val="003322B0"/>
    <w:rsid w:val="003715C5"/>
    <w:rsid w:val="00382036"/>
    <w:rsid w:val="003944FC"/>
    <w:rsid w:val="003A1155"/>
    <w:rsid w:val="003A2773"/>
    <w:rsid w:val="003A67C4"/>
    <w:rsid w:val="003C0382"/>
    <w:rsid w:val="003C1488"/>
    <w:rsid w:val="003C6F56"/>
    <w:rsid w:val="003D2A7B"/>
    <w:rsid w:val="003E0E0E"/>
    <w:rsid w:val="003F50D9"/>
    <w:rsid w:val="00416D1B"/>
    <w:rsid w:val="004206B5"/>
    <w:rsid w:val="00423767"/>
    <w:rsid w:val="0042555A"/>
    <w:rsid w:val="004448B2"/>
    <w:rsid w:val="004453E3"/>
    <w:rsid w:val="004538A7"/>
    <w:rsid w:val="00456AF0"/>
    <w:rsid w:val="00467B93"/>
    <w:rsid w:val="00476755"/>
    <w:rsid w:val="004862CC"/>
    <w:rsid w:val="004B45C7"/>
    <w:rsid w:val="004B60DB"/>
    <w:rsid w:val="004C2520"/>
    <w:rsid w:val="004E21B5"/>
    <w:rsid w:val="004E38EE"/>
    <w:rsid w:val="00510469"/>
    <w:rsid w:val="005128B7"/>
    <w:rsid w:val="005142FB"/>
    <w:rsid w:val="005158E2"/>
    <w:rsid w:val="005213F1"/>
    <w:rsid w:val="0052404D"/>
    <w:rsid w:val="005350A3"/>
    <w:rsid w:val="00543DA9"/>
    <w:rsid w:val="00550042"/>
    <w:rsid w:val="00552ED9"/>
    <w:rsid w:val="0055557D"/>
    <w:rsid w:val="00573E56"/>
    <w:rsid w:val="00581BC8"/>
    <w:rsid w:val="00582EA3"/>
    <w:rsid w:val="00594493"/>
    <w:rsid w:val="00594A89"/>
    <w:rsid w:val="005A3210"/>
    <w:rsid w:val="005A7B20"/>
    <w:rsid w:val="005B487B"/>
    <w:rsid w:val="005B715B"/>
    <w:rsid w:val="005D15C8"/>
    <w:rsid w:val="005D535B"/>
    <w:rsid w:val="00613B74"/>
    <w:rsid w:val="00620BFC"/>
    <w:rsid w:val="0062692B"/>
    <w:rsid w:val="00630EEF"/>
    <w:rsid w:val="00631180"/>
    <w:rsid w:val="006522F6"/>
    <w:rsid w:val="00652496"/>
    <w:rsid w:val="006628B2"/>
    <w:rsid w:val="0067412D"/>
    <w:rsid w:val="006A252A"/>
    <w:rsid w:val="006C5C8F"/>
    <w:rsid w:val="006D353F"/>
    <w:rsid w:val="006D662E"/>
    <w:rsid w:val="006D723C"/>
    <w:rsid w:val="006F3B68"/>
    <w:rsid w:val="006F5EE4"/>
    <w:rsid w:val="006F6664"/>
    <w:rsid w:val="00701F3A"/>
    <w:rsid w:val="007038D3"/>
    <w:rsid w:val="00706BB8"/>
    <w:rsid w:val="00711ECE"/>
    <w:rsid w:val="007809DA"/>
    <w:rsid w:val="007A2B55"/>
    <w:rsid w:val="007B3A38"/>
    <w:rsid w:val="007B4C06"/>
    <w:rsid w:val="007B6EB4"/>
    <w:rsid w:val="007C1AB5"/>
    <w:rsid w:val="007D285C"/>
    <w:rsid w:val="007D2DF9"/>
    <w:rsid w:val="007F37D7"/>
    <w:rsid w:val="0083005E"/>
    <w:rsid w:val="0083490B"/>
    <w:rsid w:val="00862843"/>
    <w:rsid w:val="008722F8"/>
    <w:rsid w:val="00874701"/>
    <w:rsid w:val="008B5540"/>
    <w:rsid w:val="008B5E08"/>
    <w:rsid w:val="008B5E99"/>
    <w:rsid w:val="008E03F5"/>
    <w:rsid w:val="008E6877"/>
    <w:rsid w:val="009061AF"/>
    <w:rsid w:val="009067DE"/>
    <w:rsid w:val="009215EB"/>
    <w:rsid w:val="00927C00"/>
    <w:rsid w:val="00950C01"/>
    <w:rsid w:val="00961A4C"/>
    <w:rsid w:val="009722EF"/>
    <w:rsid w:val="00977213"/>
    <w:rsid w:val="009C5275"/>
    <w:rsid w:val="009E523B"/>
    <w:rsid w:val="00A302D5"/>
    <w:rsid w:val="00A45F78"/>
    <w:rsid w:val="00A463EB"/>
    <w:rsid w:val="00A60235"/>
    <w:rsid w:val="00A636E6"/>
    <w:rsid w:val="00A84FAC"/>
    <w:rsid w:val="00A97E9D"/>
    <w:rsid w:val="00AA6A9A"/>
    <w:rsid w:val="00AB4FDA"/>
    <w:rsid w:val="00AC0A62"/>
    <w:rsid w:val="00AC45A3"/>
    <w:rsid w:val="00AC5A35"/>
    <w:rsid w:val="00AD2B57"/>
    <w:rsid w:val="00AE386C"/>
    <w:rsid w:val="00AF2A93"/>
    <w:rsid w:val="00B1114C"/>
    <w:rsid w:val="00B13E92"/>
    <w:rsid w:val="00B318FA"/>
    <w:rsid w:val="00B342B8"/>
    <w:rsid w:val="00B408C6"/>
    <w:rsid w:val="00B52212"/>
    <w:rsid w:val="00B96479"/>
    <w:rsid w:val="00BA77EC"/>
    <w:rsid w:val="00BC00EE"/>
    <w:rsid w:val="00BD1E33"/>
    <w:rsid w:val="00BD585A"/>
    <w:rsid w:val="00BD6465"/>
    <w:rsid w:val="00BD65F2"/>
    <w:rsid w:val="00BE4D4C"/>
    <w:rsid w:val="00BE5E12"/>
    <w:rsid w:val="00BE5EC6"/>
    <w:rsid w:val="00C13B90"/>
    <w:rsid w:val="00C14CD4"/>
    <w:rsid w:val="00C1763A"/>
    <w:rsid w:val="00C31E3E"/>
    <w:rsid w:val="00C343D0"/>
    <w:rsid w:val="00C51D75"/>
    <w:rsid w:val="00C5479C"/>
    <w:rsid w:val="00C6401C"/>
    <w:rsid w:val="00C9634C"/>
    <w:rsid w:val="00CB0494"/>
    <w:rsid w:val="00CE47C6"/>
    <w:rsid w:val="00CF7B14"/>
    <w:rsid w:val="00D43150"/>
    <w:rsid w:val="00D63DEC"/>
    <w:rsid w:val="00D806B4"/>
    <w:rsid w:val="00D811E9"/>
    <w:rsid w:val="00D92F72"/>
    <w:rsid w:val="00DA4414"/>
    <w:rsid w:val="00DB52CC"/>
    <w:rsid w:val="00DC1070"/>
    <w:rsid w:val="00DC47C1"/>
    <w:rsid w:val="00DC5F1B"/>
    <w:rsid w:val="00DC6C6F"/>
    <w:rsid w:val="00DF73D1"/>
    <w:rsid w:val="00E019DA"/>
    <w:rsid w:val="00E05A6D"/>
    <w:rsid w:val="00E300C7"/>
    <w:rsid w:val="00E30CD5"/>
    <w:rsid w:val="00E53506"/>
    <w:rsid w:val="00E556EC"/>
    <w:rsid w:val="00E62CBC"/>
    <w:rsid w:val="00E643DA"/>
    <w:rsid w:val="00E726B4"/>
    <w:rsid w:val="00E76763"/>
    <w:rsid w:val="00E863EF"/>
    <w:rsid w:val="00E91AC9"/>
    <w:rsid w:val="00E96C79"/>
    <w:rsid w:val="00EA4CBC"/>
    <w:rsid w:val="00EB6EDC"/>
    <w:rsid w:val="00EE55AC"/>
    <w:rsid w:val="00EF4C69"/>
    <w:rsid w:val="00F003CD"/>
    <w:rsid w:val="00F05E49"/>
    <w:rsid w:val="00F143A6"/>
    <w:rsid w:val="00F2016B"/>
    <w:rsid w:val="00F2095D"/>
    <w:rsid w:val="00F27D6D"/>
    <w:rsid w:val="00F31E59"/>
    <w:rsid w:val="00F60AB4"/>
    <w:rsid w:val="00F61D2F"/>
    <w:rsid w:val="00F630A9"/>
    <w:rsid w:val="00F6798F"/>
    <w:rsid w:val="00F8173D"/>
    <w:rsid w:val="00F8256D"/>
    <w:rsid w:val="00F86896"/>
    <w:rsid w:val="00F86D39"/>
    <w:rsid w:val="00FD4AD3"/>
    <w:rsid w:val="00FE10DE"/>
    <w:rsid w:val="00FE3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96"/>
    <o:shapelayout v:ext="edit">
      <o:idmap v:ext="edit" data="1"/>
    </o:shapelayout>
  </w:shapeDefaults>
  <w:decimalSymbol w:val=","/>
  <w:listSeparator w:val=";"/>
  <w14:docId w14:val="0846D29A"/>
  <w15:chartTrackingRefBased/>
  <w15:docId w15:val="{F51E3EF3-9EFB-4554-AB43-2CC85831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FC"/>
  </w:style>
  <w:style w:type="paragraph" w:styleId="Rubrik1">
    <w:name w:val="heading 1"/>
    <w:next w:val="Normal"/>
    <w:link w:val="Rubrik1Char"/>
    <w:uiPriority w:val="1"/>
    <w:qFormat/>
    <w:rsid w:val="00C5479C"/>
    <w:pPr>
      <w:keepNext/>
      <w:keepLines/>
      <w:spacing w:after="120"/>
      <w:outlineLvl w:val="0"/>
    </w:pPr>
    <w:rPr>
      <w:rFonts w:asciiTheme="majorHAnsi" w:eastAsiaTheme="majorEastAsia" w:hAnsiTheme="majorHAnsi" w:cstheme="majorBidi"/>
      <w:b/>
      <w:color w:val="000000" w:themeColor="text1"/>
      <w:sz w:val="28"/>
      <w:szCs w:val="32"/>
    </w:rPr>
  </w:style>
  <w:style w:type="paragraph" w:styleId="Rubrik2">
    <w:name w:val="heading 2"/>
    <w:basedOn w:val="Rubrik1"/>
    <w:next w:val="Normal"/>
    <w:link w:val="Rubrik2Char"/>
    <w:uiPriority w:val="1"/>
    <w:qFormat/>
    <w:rsid w:val="00C5479C"/>
    <w:pPr>
      <w:spacing w:before="240" w:after="40"/>
      <w:outlineLvl w:val="1"/>
    </w:pPr>
    <w:rPr>
      <w:sz w:val="24"/>
      <w:szCs w:val="26"/>
    </w:rPr>
  </w:style>
  <w:style w:type="paragraph" w:styleId="Rubrik3">
    <w:name w:val="heading 3"/>
    <w:basedOn w:val="Rubrik1"/>
    <w:next w:val="Normal"/>
    <w:link w:val="Rubrik3Char"/>
    <w:uiPriority w:val="1"/>
    <w:qFormat/>
    <w:rsid w:val="00C5479C"/>
    <w:pPr>
      <w:spacing w:before="240" w:after="40"/>
      <w:outlineLvl w:val="2"/>
    </w:pPr>
    <w:rPr>
      <w:sz w:val="20"/>
      <w:szCs w:val="24"/>
    </w:rPr>
  </w:style>
  <w:style w:type="paragraph" w:styleId="Rubrik4">
    <w:name w:val="heading 4"/>
    <w:basedOn w:val="Normal"/>
    <w:next w:val="Normal"/>
    <w:link w:val="Rubrik4Char"/>
    <w:uiPriority w:val="1"/>
    <w:semiHidden/>
    <w:rsid w:val="00C5479C"/>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C5479C"/>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1"/>
    <w:rsid w:val="00C5479C"/>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1"/>
    <w:rsid w:val="00C5479C"/>
    <w:rPr>
      <w:rFonts w:asciiTheme="majorHAnsi" w:eastAsiaTheme="majorEastAsia" w:hAnsiTheme="majorHAnsi" w:cstheme="majorBidi"/>
      <w:b/>
      <w:color w:val="000000" w:themeColor="text1"/>
      <w:sz w:val="20"/>
      <w:szCs w:val="24"/>
    </w:rPr>
  </w:style>
  <w:style w:type="table" w:styleId="Tabellrutnt">
    <w:name w:val="Table Grid"/>
    <w:basedOn w:val="Normaltabell"/>
    <w:uiPriority w:val="39"/>
    <w:rsid w:val="00C5479C"/>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C5479C"/>
    <w:pPr>
      <w:numPr>
        <w:numId w:val="4"/>
      </w:numPr>
    </w:pPr>
  </w:style>
  <w:style w:type="paragraph" w:customStyle="1" w:styleId="Normalefterlista">
    <w:name w:val="Normal efter lista"/>
    <w:next w:val="Normal"/>
    <w:semiHidden/>
    <w:rsid w:val="00C5479C"/>
    <w:pPr>
      <w:numPr>
        <w:numId w:val="42"/>
      </w:numPr>
      <w:spacing w:before="120"/>
    </w:pPr>
  </w:style>
  <w:style w:type="paragraph" w:styleId="Punktlista">
    <w:name w:val="List Bullet"/>
    <w:basedOn w:val="Normal"/>
    <w:uiPriority w:val="99"/>
    <w:qFormat/>
    <w:rsid w:val="00C5479C"/>
    <w:pPr>
      <w:numPr>
        <w:ilvl w:val="1"/>
        <w:numId w:val="46"/>
      </w:numPr>
      <w:spacing w:after="0"/>
      <w:contextualSpacing/>
    </w:pPr>
  </w:style>
  <w:style w:type="paragraph" w:styleId="Punktlista2">
    <w:name w:val="List Bullet 2"/>
    <w:basedOn w:val="Normal"/>
    <w:uiPriority w:val="99"/>
    <w:rsid w:val="00C5479C"/>
    <w:pPr>
      <w:numPr>
        <w:ilvl w:val="2"/>
        <w:numId w:val="46"/>
      </w:numPr>
      <w:spacing w:after="0"/>
      <w:contextualSpacing/>
    </w:pPr>
  </w:style>
  <w:style w:type="paragraph" w:styleId="Punktlista3">
    <w:name w:val="List Bullet 3"/>
    <w:basedOn w:val="Normal"/>
    <w:uiPriority w:val="99"/>
    <w:rsid w:val="00C5479C"/>
    <w:pPr>
      <w:spacing w:after="0"/>
      <w:contextualSpacing/>
    </w:pPr>
  </w:style>
  <w:style w:type="numbering" w:customStyle="1" w:styleId="Listformatnumreradlista">
    <w:name w:val="Listformat numreradlista"/>
    <w:uiPriority w:val="99"/>
    <w:rsid w:val="00C5479C"/>
    <w:pPr>
      <w:numPr>
        <w:numId w:val="3"/>
      </w:numPr>
    </w:pPr>
  </w:style>
  <w:style w:type="paragraph" w:styleId="Numreradlista">
    <w:name w:val="List Number"/>
    <w:basedOn w:val="Normal"/>
    <w:uiPriority w:val="99"/>
    <w:rsid w:val="00C5479C"/>
    <w:pPr>
      <w:numPr>
        <w:numId w:val="44"/>
      </w:numPr>
      <w:contextualSpacing/>
    </w:pPr>
  </w:style>
  <w:style w:type="paragraph" w:styleId="Lista">
    <w:name w:val="List"/>
    <w:basedOn w:val="Normal"/>
    <w:uiPriority w:val="99"/>
    <w:qFormat/>
    <w:rsid w:val="00C5479C"/>
    <w:pPr>
      <w:numPr>
        <w:ilvl w:val="1"/>
        <w:numId w:val="42"/>
      </w:numPr>
      <w:spacing w:after="0"/>
      <w:contextualSpacing/>
    </w:pPr>
  </w:style>
  <w:style w:type="paragraph" w:styleId="Lista2">
    <w:name w:val="List 2"/>
    <w:basedOn w:val="Normal"/>
    <w:uiPriority w:val="99"/>
    <w:rsid w:val="00C5479C"/>
    <w:pPr>
      <w:numPr>
        <w:ilvl w:val="2"/>
        <w:numId w:val="42"/>
      </w:numPr>
      <w:spacing w:after="0"/>
      <w:contextualSpacing/>
    </w:pPr>
  </w:style>
  <w:style w:type="paragraph" w:styleId="Lista4">
    <w:name w:val="List 4"/>
    <w:basedOn w:val="Normal"/>
    <w:uiPriority w:val="99"/>
    <w:semiHidden/>
    <w:rsid w:val="00C5479C"/>
    <w:pPr>
      <w:spacing w:after="0"/>
      <w:contextualSpacing/>
    </w:pPr>
  </w:style>
  <w:style w:type="character" w:customStyle="1" w:styleId="Rubrik4Char">
    <w:name w:val="Rubrik 4 Char"/>
    <w:basedOn w:val="Standardstycketeckensnitt"/>
    <w:link w:val="Rubrik4"/>
    <w:uiPriority w:val="1"/>
    <w:semiHidden/>
    <w:rsid w:val="00C5479C"/>
    <w:rPr>
      <w:rFonts w:asciiTheme="majorHAnsi" w:eastAsiaTheme="majorEastAsia" w:hAnsiTheme="majorHAnsi" w:cstheme="majorBidi"/>
      <w:i/>
      <w:iCs/>
    </w:rPr>
  </w:style>
  <w:style w:type="paragraph" w:customStyle="1" w:styleId="rendenr">
    <w:name w:val="Ärendenr"/>
    <w:basedOn w:val="Datum"/>
    <w:next w:val="Normal"/>
    <w:semiHidden/>
    <w:rsid w:val="00EB6EDC"/>
    <w:pPr>
      <w:ind w:left="360" w:hanging="360"/>
    </w:pPr>
  </w:style>
  <w:style w:type="paragraph" w:styleId="Datum">
    <w:name w:val="Date"/>
    <w:basedOn w:val="Normal"/>
    <w:next w:val="Normal"/>
    <w:link w:val="DatumChar"/>
    <w:uiPriority w:val="99"/>
    <w:rsid w:val="00C5479C"/>
    <w:rPr>
      <w:rFonts w:asciiTheme="majorHAnsi" w:hAnsiTheme="majorHAnsi"/>
      <w:sz w:val="18"/>
    </w:rPr>
  </w:style>
  <w:style w:type="character" w:customStyle="1" w:styleId="DatumChar">
    <w:name w:val="Datum Char"/>
    <w:basedOn w:val="Standardstycketeckensnitt"/>
    <w:link w:val="Datum"/>
    <w:uiPriority w:val="99"/>
    <w:rsid w:val="0083005E"/>
    <w:rPr>
      <w:rFonts w:asciiTheme="majorHAnsi" w:hAnsiTheme="majorHAnsi"/>
      <w:sz w:val="18"/>
    </w:rPr>
  </w:style>
  <w:style w:type="paragraph" w:customStyle="1" w:styleId="Erref">
    <w:name w:val="Er ref"/>
    <w:basedOn w:val="Datum"/>
    <w:next w:val="Normal"/>
    <w:semiHidden/>
    <w:rsid w:val="00C5479C"/>
    <w:pPr>
      <w:ind w:left="360" w:hanging="360"/>
    </w:pPr>
  </w:style>
  <w:style w:type="paragraph" w:customStyle="1" w:styleId="Adressat">
    <w:name w:val="Adressat"/>
    <w:basedOn w:val="Datum"/>
    <w:next w:val="Normal"/>
    <w:semiHidden/>
    <w:rsid w:val="00C5479C"/>
    <w:pPr>
      <w:ind w:left="360" w:hanging="360"/>
    </w:pPr>
  </w:style>
  <w:style w:type="paragraph" w:styleId="Sidhuvud">
    <w:name w:val="header"/>
    <w:basedOn w:val="Normal"/>
    <w:link w:val="SidhuvudChar"/>
    <w:uiPriority w:val="99"/>
    <w:rsid w:val="00C5479C"/>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C5479C"/>
    <w:rPr>
      <w:rFonts w:asciiTheme="majorHAnsi" w:hAnsiTheme="majorHAnsi"/>
      <w:sz w:val="18"/>
    </w:rPr>
  </w:style>
  <w:style w:type="paragraph" w:styleId="Sidfot">
    <w:name w:val="footer"/>
    <w:basedOn w:val="Normal"/>
    <w:link w:val="SidfotChar"/>
    <w:uiPriority w:val="99"/>
    <w:semiHidden/>
    <w:rsid w:val="00C5479C"/>
    <w:pPr>
      <w:tabs>
        <w:tab w:val="center" w:pos="4536"/>
        <w:tab w:val="right" w:pos="9072"/>
      </w:tabs>
      <w:spacing w:line="240" w:lineRule="auto"/>
    </w:pPr>
    <w:rPr>
      <w:rFonts w:asciiTheme="majorHAnsi" w:hAnsiTheme="majorHAnsi"/>
      <w:sz w:val="16"/>
    </w:rPr>
  </w:style>
  <w:style w:type="character" w:customStyle="1" w:styleId="SidfotChar">
    <w:name w:val="Sidfot Char"/>
    <w:basedOn w:val="Standardstycketeckensnitt"/>
    <w:link w:val="Sidfot"/>
    <w:uiPriority w:val="99"/>
    <w:semiHidden/>
    <w:rsid w:val="00620BFC"/>
    <w:rPr>
      <w:rFonts w:asciiTheme="majorHAnsi" w:hAnsiTheme="majorHAnsi"/>
      <w:sz w:val="16"/>
    </w:rPr>
  </w:style>
  <w:style w:type="paragraph" w:customStyle="1" w:styleId="Sidfotsrubrik">
    <w:name w:val="Sidfotsrubrik"/>
    <w:basedOn w:val="Sidfot"/>
    <w:next w:val="Sidfot"/>
    <w:semiHidden/>
    <w:rsid w:val="00C5479C"/>
    <w:rPr>
      <w:b/>
    </w:rPr>
  </w:style>
  <w:style w:type="paragraph" w:customStyle="1" w:styleId="Sidnr">
    <w:name w:val="Sidnr"/>
    <w:basedOn w:val="Sidfot"/>
    <w:semiHidden/>
    <w:rsid w:val="00C5479C"/>
    <w:pPr>
      <w:ind w:left="360" w:hanging="360"/>
    </w:pPr>
    <w:rPr>
      <w:sz w:val="18"/>
    </w:rPr>
  </w:style>
  <w:style w:type="character" w:styleId="Platshllartext">
    <w:name w:val="Placeholder Text"/>
    <w:basedOn w:val="Standardstycketeckensnitt"/>
    <w:uiPriority w:val="99"/>
    <w:semiHidden/>
    <w:rsid w:val="00195E7A"/>
    <w:rPr>
      <w:color w:val="808080"/>
    </w:rPr>
  </w:style>
  <w:style w:type="table" w:styleId="Tabellrutntljust">
    <w:name w:val="Grid Table Light"/>
    <w:basedOn w:val="Normaltabell"/>
    <w:uiPriority w:val="40"/>
    <w:rsid w:val="003A2773"/>
    <w:pPr>
      <w:spacing w:after="0" w:line="240" w:lineRule="auto"/>
    </w:pPr>
    <w:rPr>
      <w:rFonts w:asciiTheme="majorHAnsi" w:hAnsiTheme="majorHAnsi"/>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gress">
    <w:name w:val="Ingress"/>
    <w:basedOn w:val="Rubrik2"/>
    <w:next w:val="Normal"/>
    <w:uiPriority w:val="12"/>
    <w:semiHidden/>
    <w:rsid w:val="00C13B90"/>
    <w:pPr>
      <w:spacing w:after="300"/>
    </w:pPr>
    <w:rPr>
      <w:b w:val="0"/>
      <w:sz w:val="22"/>
    </w:rPr>
  </w:style>
  <w:style w:type="paragraph" w:customStyle="1" w:styleId="Sidrubrik">
    <w:name w:val="Sidrubrik"/>
    <w:semiHidden/>
    <w:rsid w:val="003025CE"/>
    <w:pPr>
      <w:spacing w:after="80" w:line="240" w:lineRule="auto"/>
    </w:pPr>
    <w:rPr>
      <w:rFonts w:asciiTheme="majorHAnsi" w:eastAsiaTheme="majorEastAsia" w:hAnsiTheme="majorHAnsi" w:cstheme="majorBidi"/>
      <w:b/>
      <w:color w:val="000000" w:themeColor="text1"/>
      <w:sz w:val="24"/>
      <w:szCs w:val="26"/>
    </w:rPr>
  </w:style>
  <w:style w:type="paragraph" w:styleId="Avsndaradress-brev">
    <w:name w:val="envelope return"/>
    <w:basedOn w:val="Adressat"/>
    <w:uiPriority w:val="99"/>
    <w:semiHidden/>
    <w:rsid w:val="007C1AB5"/>
    <w:pPr>
      <w:spacing w:after="0" w:line="240" w:lineRule="auto"/>
    </w:pPr>
  </w:style>
  <w:style w:type="paragraph" w:styleId="Adress-brev">
    <w:name w:val="envelope address"/>
    <w:basedOn w:val="Avsndaradress-brev"/>
    <w:uiPriority w:val="99"/>
    <w:rsid w:val="0007348F"/>
    <w:pPr>
      <w:ind w:left="0" w:firstLine="0"/>
    </w:pPr>
  </w:style>
  <w:style w:type="paragraph" w:customStyle="1" w:styleId="Normalefterpunktlista">
    <w:name w:val="Normal efter punktlista"/>
    <w:basedOn w:val="Normalefterlista"/>
    <w:next w:val="Normal"/>
    <w:semiHidden/>
    <w:rsid w:val="00C5479C"/>
    <w:pPr>
      <w:numPr>
        <w:numId w:val="46"/>
      </w:numPr>
    </w:pPr>
  </w:style>
  <w:style w:type="character" w:styleId="Hyperlnk">
    <w:name w:val="Hyperlink"/>
    <w:basedOn w:val="Standardstycketeckensnitt"/>
    <w:uiPriority w:val="99"/>
    <w:semiHidden/>
    <w:rsid w:val="00E863EF"/>
    <w:rPr>
      <w:color w:val="0563C1" w:themeColor="hyperlink"/>
      <w:u w:val="single"/>
    </w:rPr>
  </w:style>
  <w:style w:type="character" w:customStyle="1" w:styleId="Olstomnmnande1">
    <w:name w:val="Olöst omnämnande1"/>
    <w:basedOn w:val="Standardstycketeckensnitt"/>
    <w:uiPriority w:val="99"/>
    <w:semiHidden/>
    <w:unhideWhenUsed/>
    <w:rsid w:val="00E863EF"/>
    <w:rPr>
      <w:color w:val="605E5C"/>
      <w:shd w:val="clear" w:color="auto" w:fill="E1DFDD"/>
    </w:rPr>
  </w:style>
  <w:style w:type="paragraph" w:customStyle="1" w:styleId="Dokumentinfo">
    <w:name w:val="Dokument info"/>
    <w:next w:val="Normal"/>
    <w:uiPriority w:val="99"/>
    <w:rsid w:val="00C5479C"/>
    <w:pPr>
      <w:spacing w:after="0"/>
    </w:pPr>
    <w:rPr>
      <w:rFonts w:asciiTheme="majorHAnsi" w:hAnsiTheme="majorHAnsi"/>
      <w:sz w:val="18"/>
    </w:rPr>
  </w:style>
  <w:style w:type="paragraph" w:customStyle="1" w:styleId="Dokumentrubrik">
    <w:name w:val="Dokument rubrik"/>
    <w:basedOn w:val="Normal"/>
    <w:uiPriority w:val="99"/>
    <w:rsid w:val="00C5479C"/>
    <w:pPr>
      <w:spacing w:after="0"/>
    </w:pPr>
    <w:rPr>
      <w:rFonts w:asciiTheme="majorHAnsi" w:hAnsiTheme="majorHAnsi"/>
      <w:b/>
      <w:sz w:val="18"/>
    </w:rPr>
  </w:style>
  <w:style w:type="paragraph" w:customStyle="1" w:styleId="Hlsningsfras">
    <w:name w:val="Hälsningsfras"/>
    <w:basedOn w:val="Normal"/>
    <w:next w:val="Normal"/>
    <w:uiPriority w:val="99"/>
    <w:semiHidden/>
    <w:rsid w:val="00C5479C"/>
    <w:rPr>
      <w:b/>
    </w:rPr>
  </w:style>
  <w:style w:type="paragraph" w:styleId="Lista3">
    <w:name w:val="List 3"/>
    <w:basedOn w:val="Normal"/>
    <w:uiPriority w:val="99"/>
    <w:rsid w:val="00C5479C"/>
    <w:pPr>
      <w:numPr>
        <w:ilvl w:val="3"/>
        <w:numId w:val="42"/>
      </w:numPr>
      <w:spacing w:after="0"/>
      <w:contextualSpacing/>
    </w:pPr>
  </w:style>
  <w:style w:type="character" w:styleId="Kommentarsreferens">
    <w:name w:val="annotation reference"/>
    <w:basedOn w:val="Standardstycketeckensnitt"/>
    <w:uiPriority w:val="99"/>
    <w:semiHidden/>
    <w:unhideWhenUsed/>
    <w:rsid w:val="00B1114C"/>
    <w:rPr>
      <w:sz w:val="16"/>
      <w:szCs w:val="16"/>
    </w:rPr>
  </w:style>
  <w:style w:type="paragraph" w:styleId="Kommentarer">
    <w:name w:val="annotation text"/>
    <w:basedOn w:val="Normal"/>
    <w:link w:val="KommentarerChar"/>
    <w:uiPriority w:val="99"/>
    <w:unhideWhenUsed/>
    <w:rsid w:val="00B1114C"/>
    <w:pPr>
      <w:spacing w:line="240" w:lineRule="auto"/>
    </w:pPr>
    <w:rPr>
      <w:sz w:val="20"/>
      <w:szCs w:val="20"/>
    </w:rPr>
  </w:style>
  <w:style w:type="character" w:customStyle="1" w:styleId="KommentarerChar">
    <w:name w:val="Kommentarer Char"/>
    <w:basedOn w:val="Standardstycketeckensnitt"/>
    <w:link w:val="Kommentarer"/>
    <w:uiPriority w:val="99"/>
    <w:rsid w:val="00B1114C"/>
    <w:rPr>
      <w:sz w:val="20"/>
      <w:szCs w:val="20"/>
    </w:rPr>
  </w:style>
  <w:style w:type="paragraph" w:styleId="Kommentarsmne">
    <w:name w:val="annotation subject"/>
    <w:basedOn w:val="Kommentarer"/>
    <w:next w:val="Kommentarer"/>
    <w:link w:val="KommentarsmneChar"/>
    <w:uiPriority w:val="99"/>
    <w:semiHidden/>
    <w:unhideWhenUsed/>
    <w:rsid w:val="00B1114C"/>
    <w:rPr>
      <w:b/>
      <w:bCs/>
    </w:rPr>
  </w:style>
  <w:style w:type="character" w:customStyle="1" w:styleId="KommentarsmneChar">
    <w:name w:val="Kommentarsämne Char"/>
    <w:basedOn w:val="KommentarerChar"/>
    <w:link w:val="Kommentarsmne"/>
    <w:uiPriority w:val="99"/>
    <w:semiHidden/>
    <w:rsid w:val="00B1114C"/>
    <w:rPr>
      <w:b/>
      <w:bCs/>
      <w:sz w:val="20"/>
      <w:szCs w:val="20"/>
    </w:rPr>
  </w:style>
  <w:style w:type="paragraph" w:styleId="Ballongtext">
    <w:name w:val="Balloon Text"/>
    <w:basedOn w:val="Normal"/>
    <w:link w:val="BallongtextChar"/>
    <w:uiPriority w:val="99"/>
    <w:semiHidden/>
    <w:unhideWhenUsed/>
    <w:rsid w:val="00B111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114C"/>
    <w:rPr>
      <w:rFonts w:ascii="Segoe UI" w:hAnsi="Segoe UI" w:cs="Segoe UI"/>
      <w:sz w:val="18"/>
      <w:szCs w:val="18"/>
    </w:rPr>
  </w:style>
  <w:style w:type="paragraph" w:styleId="Brdtext">
    <w:name w:val="Body Text"/>
    <w:basedOn w:val="Normal"/>
    <w:link w:val="BrdtextChar"/>
    <w:qFormat/>
    <w:rsid w:val="005A3210"/>
    <w:pPr>
      <w:spacing w:before="60" w:after="180" w:line="290" w:lineRule="atLeast"/>
    </w:pPr>
    <w:rPr>
      <w:rFonts w:ascii="Georgia" w:eastAsia="Times New Roman" w:hAnsi="Georgia" w:cs="Times New Roman"/>
      <w:sz w:val="21"/>
      <w:szCs w:val="20"/>
      <w:lang w:eastAsia="sv-SE"/>
    </w:rPr>
  </w:style>
  <w:style w:type="character" w:customStyle="1" w:styleId="BrdtextChar">
    <w:name w:val="Brödtext Char"/>
    <w:basedOn w:val="Standardstycketeckensnitt"/>
    <w:link w:val="Brdtext"/>
    <w:rsid w:val="005A3210"/>
    <w:rPr>
      <w:rFonts w:ascii="Georgia" w:eastAsia="Times New Roman" w:hAnsi="Georgia" w:cs="Times New Roman"/>
      <w:sz w:val="21"/>
      <w:szCs w:val="20"/>
      <w:lang w:eastAsia="sv-SE"/>
    </w:rPr>
  </w:style>
  <w:style w:type="paragraph" w:styleId="Revision">
    <w:name w:val="Revision"/>
    <w:hidden/>
    <w:uiPriority w:val="99"/>
    <w:semiHidden/>
    <w:rsid w:val="0002416D"/>
    <w:pPr>
      <w:spacing w:after="0" w:line="240" w:lineRule="auto"/>
    </w:pPr>
  </w:style>
  <w:style w:type="paragraph" w:styleId="Liststycke">
    <w:name w:val="List Paragraph"/>
    <w:basedOn w:val="Normal"/>
    <w:uiPriority w:val="34"/>
    <w:qFormat/>
    <w:rsid w:val="004206B5"/>
    <w:pPr>
      <w:ind w:left="720"/>
      <w:contextualSpacing/>
    </w:pPr>
  </w:style>
  <w:style w:type="paragraph" w:customStyle="1" w:styleId="Brdtext0">
    <w:name w:val="(Brödtext)"/>
    <w:basedOn w:val="Normal"/>
    <w:qFormat/>
    <w:rsid w:val="00F2016B"/>
    <w:pPr>
      <w:spacing w:after="200" w:line="276" w:lineRule="auto"/>
    </w:pPr>
    <w:rPr>
      <w:rFonts w:eastAsiaTheme="minorEastAsia"/>
      <w:sz w:val="22"/>
      <w:szCs w:val="22"/>
      <w:lang w:val="en-US"/>
    </w:rPr>
  </w:style>
  <w:style w:type="paragraph" w:styleId="Fotnotstext">
    <w:name w:val="footnote text"/>
    <w:basedOn w:val="Normal"/>
    <w:link w:val="FotnotstextChar"/>
    <w:uiPriority w:val="99"/>
    <w:semiHidden/>
    <w:unhideWhenUsed/>
    <w:rsid w:val="0017766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77660"/>
    <w:rPr>
      <w:sz w:val="20"/>
      <w:szCs w:val="20"/>
    </w:rPr>
  </w:style>
  <w:style w:type="character" w:styleId="Fotnotsreferens">
    <w:name w:val="footnote reference"/>
    <w:basedOn w:val="Standardstycketeckensnitt"/>
    <w:uiPriority w:val="99"/>
    <w:semiHidden/>
    <w:unhideWhenUsed/>
    <w:rsid w:val="00177660"/>
    <w:rPr>
      <w:vertAlign w:val="superscript"/>
    </w:rPr>
  </w:style>
  <w:style w:type="paragraph" w:styleId="Beskrivning">
    <w:name w:val="caption"/>
    <w:basedOn w:val="Normal"/>
    <w:next w:val="Normal"/>
    <w:uiPriority w:val="35"/>
    <w:semiHidden/>
    <w:unhideWhenUsed/>
    <w:qFormat/>
    <w:rsid w:val="001B658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msb.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sb.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B_mallar\mallar\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8858294F7B455EB334AA9645F53302"/>
        <w:category>
          <w:name w:val="Allmänt"/>
          <w:gallery w:val="placeholder"/>
        </w:category>
        <w:types>
          <w:type w:val="bbPlcHdr"/>
        </w:types>
        <w:behaviors>
          <w:behavior w:val="content"/>
        </w:behaviors>
        <w:guid w:val="{4D0700FD-CBB5-409C-AA67-58B41F51F69D}"/>
      </w:docPartPr>
      <w:docPartBody>
        <w:p w:rsidR="007A6BD7" w:rsidRDefault="007A6BD7">
          <w:pPr>
            <w:pStyle w:val="858858294F7B455EB334AA9645F53302"/>
          </w:pPr>
          <w:r w:rsidRPr="00D05EDF">
            <w:rPr>
              <w:rStyle w:val="Platshllartext"/>
            </w:rPr>
            <w:t>Klicka eller tryck här för att ange text.</w:t>
          </w:r>
        </w:p>
      </w:docPartBody>
    </w:docPart>
    <w:docPart>
      <w:docPartPr>
        <w:name w:val="803B7207DFD040F193D18C62180BEED9"/>
        <w:category>
          <w:name w:val="Allmänt"/>
          <w:gallery w:val="placeholder"/>
        </w:category>
        <w:types>
          <w:type w:val="bbPlcHdr"/>
        </w:types>
        <w:behaviors>
          <w:behavior w:val="content"/>
        </w:behaviors>
        <w:guid w:val="{F9FD94CF-52AF-4BF6-98A9-38B7EF0EB2DF}"/>
      </w:docPartPr>
      <w:docPartBody>
        <w:p w:rsidR="007A6BD7" w:rsidRDefault="007A6BD7">
          <w:pPr>
            <w:pStyle w:val="803B7207DFD040F193D18C62180BEED9"/>
          </w:pPr>
          <w:r>
            <w:rPr>
              <w:rStyle w:val="Platshllartext"/>
            </w:rPr>
            <w:t>A</w:t>
          </w:r>
          <w:r w:rsidRPr="003F5095">
            <w:rPr>
              <w:rStyle w:val="Platshllartext"/>
            </w:rPr>
            <w:t>nge datum</w:t>
          </w:r>
        </w:p>
      </w:docPartBody>
    </w:docPart>
    <w:docPart>
      <w:docPartPr>
        <w:name w:val="9E09B3A119F0422A84F2D3685B35F2FC"/>
        <w:category>
          <w:name w:val="Allmänt"/>
          <w:gallery w:val="placeholder"/>
        </w:category>
        <w:types>
          <w:type w:val="bbPlcHdr"/>
        </w:types>
        <w:behaviors>
          <w:behavior w:val="content"/>
        </w:behaviors>
        <w:guid w:val="{E9269BC5-5FD2-43EF-BBB0-7E838C64FC83}"/>
      </w:docPartPr>
      <w:docPartBody>
        <w:p w:rsidR="007A6BD7" w:rsidRDefault="007A6BD7">
          <w:pPr>
            <w:pStyle w:val="9E09B3A119F0422A84F2D3685B35F2FC"/>
          </w:pPr>
          <w:r>
            <w:rPr>
              <w:rStyle w:val="Platshllartext"/>
            </w:rPr>
            <w:t>A</w:t>
          </w:r>
          <w:r w:rsidRPr="003F5095">
            <w:rPr>
              <w:rStyle w:val="Platshllartext"/>
            </w:rPr>
            <w:t>nge</w:t>
          </w:r>
          <w:r>
            <w:rPr>
              <w:rStyle w:val="Platshllartext"/>
            </w:rPr>
            <w:t xml:space="preserve"> ärendenr</w:t>
          </w:r>
        </w:p>
      </w:docPartBody>
    </w:docPart>
    <w:docPart>
      <w:docPartPr>
        <w:name w:val="E7CC305F4C0141FF94AC572DD728CCCA"/>
        <w:category>
          <w:name w:val="Allmänt"/>
          <w:gallery w:val="placeholder"/>
        </w:category>
        <w:types>
          <w:type w:val="bbPlcHdr"/>
        </w:types>
        <w:behaviors>
          <w:behavior w:val="content"/>
        </w:behaviors>
        <w:guid w:val="{08A4CFB7-40FC-4B7E-86B0-C509C4C7278A}"/>
      </w:docPartPr>
      <w:docPartBody>
        <w:p w:rsidR="007A6BD7" w:rsidRDefault="007A6BD7">
          <w:pPr>
            <w:pStyle w:val="E7CC305F4C0141FF94AC572DD728CCCA"/>
          </w:pPr>
          <w:r>
            <w:rPr>
              <w:rStyle w:val="Platshllartext"/>
            </w:rPr>
            <w:t>Enhet</w:t>
          </w:r>
        </w:p>
      </w:docPartBody>
    </w:docPart>
    <w:docPart>
      <w:docPartPr>
        <w:name w:val="99E23723435C48E4899B94DA4D72C73C"/>
        <w:category>
          <w:name w:val="Allmänt"/>
          <w:gallery w:val="placeholder"/>
        </w:category>
        <w:types>
          <w:type w:val="bbPlcHdr"/>
        </w:types>
        <w:behaviors>
          <w:behavior w:val="content"/>
        </w:behaviors>
        <w:guid w:val="{89DCEAB1-C827-4B87-8D53-FC1FB3CBED80}"/>
      </w:docPartPr>
      <w:docPartBody>
        <w:p w:rsidR="007A6BD7" w:rsidRDefault="007A6BD7">
          <w:pPr>
            <w:pStyle w:val="99E23723435C48E4899B94DA4D72C73C"/>
          </w:pPr>
          <w:r>
            <w:rPr>
              <w:rStyle w:val="Platshllartext"/>
            </w:rPr>
            <w:t>Förnamn Efternamn</w:t>
          </w:r>
        </w:p>
      </w:docPartBody>
    </w:docPart>
    <w:docPart>
      <w:docPartPr>
        <w:name w:val="1228325E3A2D4FBBA85B80721A656534"/>
        <w:category>
          <w:name w:val="Allmänt"/>
          <w:gallery w:val="placeholder"/>
        </w:category>
        <w:types>
          <w:type w:val="bbPlcHdr"/>
        </w:types>
        <w:behaviors>
          <w:behavior w:val="content"/>
        </w:behaviors>
        <w:guid w:val="{C4000009-82B1-4E33-ADA9-FF22BD63229F}"/>
      </w:docPartPr>
      <w:docPartBody>
        <w:p w:rsidR="007A6BD7" w:rsidRDefault="007A6BD7">
          <w:pPr>
            <w:pStyle w:val="1228325E3A2D4FBBA85B80721A656534"/>
          </w:pPr>
          <w:r>
            <w:rPr>
              <w:rStyle w:val="Platshllartext"/>
            </w:rPr>
            <w:t>Telefon</w:t>
          </w:r>
        </w:p>
      </w:docPartBody>
    </w:docPart>
    <w:docPart>
      <w:docPartPr>
        <w:name w:val="BB397CE4D11D40DA8212ABC3320EE264"/>
        <w:category>
          <w:name w:val="Allmänt"/>
          <w:gallery w:val="placeholder"/>
        </w:category>
        <w:types>
          <w:type w:val="bbPlcHdr"/>
        </w:types>
        <w:behaviors>
          <w:behavior w:val="content"/>
        </w:behaviors>
        <w:guid w:val="{98B9DA28-9E25-4952-A60A-E6361C38CB25}"/>
      </w:docPartPr>
      <w:docPartBody>
        <w:p w:rsidR="007A6BD7" w:rsidRDefault="007A6BD7">
          <w:pPr>
            <w:pStyle w:val="BB397CE4D11D40DA8212ABC3320EE264"/>
          </w:pPr>
          <w:r>
            <w:rPr>
              <w:rStyle w:val="Platshllartext"/>
            </w:rPr>
            <w:t>E-postadress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D7"/>
    <w:rsid w:val="00090D8C"/>
    <w:rsid w:val="00093371"/>
    <w:rsid w:val="001B7BDC"/>
    <w:rsid w:val="002E42D8"/>
    <w:rsid w:val="007A6BD7"/>
    <w:rsid w:val="00D82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58858294F7B455EB334AA9645F53302">
    <w:name w:val="858858294F7B455EB334AA9645F53302"/>
  </w:style>
  <w:style w:type="paragraph" w:customStyle="1" w:styleId="803B7207DFD040F193D18C62180BEED9">
    <w:name w:val="803B7207DFD040F193D18C62180BEED9"/>
  </w:style>
  <w:style w:type="paragraph" w:customStyle="1" w:styleId="9E09B3A119F0422A84F2D3685B35F2FC">
    <w:name w:val="9E09B3A119F0422A84F2D3685B35F2FC"/>
  </w:style>
  <w:style w:type="paragraph" w:customStyle="1" w:styleId="E7CC305F4C0141FF94AC572DD728CCCA">
    <w:name w:val="E7CC305F4C0141FF94AC572DD728CCCA"/>
  </w:style>
  <w:style w:type="paragraph" w:customStyle="1" w:styleId="99E23723435C48E4899B94DA4D72C73C">
    <w:name w:val="99E23723435C48E4899B94DA4D72C73C"/>
  </w:style>
  <w:style w:type="paragraph" w:customStyle="1" w:styleId="1228325E3A2D4FBBA85B80721A656534">
    <w:name w:val="1228325E3A2D4FBBA85B80721A656534"/>
  </w:style>
  <w:style w:type="paragraph" w:customStyle="1" w:styleId="BB397CE4D11D40DA8212ABC3320EE264">
    <w:name w:val="BB397CE4D11D40DA8212ABC3320EE264"/>
  </w:style>
  <w:style w:type="paragraph" w:customStyle="1" w:styleId="D8CEC94A84A14D03A560C4B93AC9B5E4">
    <w:name w:val="D8CEC94A84A14D03A560C4B93AC9B5E4"/>
  </w:style>
  <w:style w:type="paragraph" w:customStyle="1" w:styleId="5806B1155D874C0FBDEB0D3A841C5AE5">
    <w:name w:val="5806B1155D874C0FBDEB0D3A841C5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yEgnaFärger">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67C5E"/>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B4B32"/>
    </a:custClr>
    <a:custClr name="MSB Röd 60%">
      <a:srgbClr val="E67C5E"/>
    </a:custClr>
    <a:custClr name="MSB Röd 40%">
      <a:srgbClr val="F0AB92"/>
    </a:custClr>
    <a:custClr name="MSB Röd 20%">
      <a:srgbClr val="F8D6C7"/>
    </a:custClr>
    <a:custClr name=" ">
      <a:srgbClr val="FFFFFF"/>
    </a:custClr>
    <a:custClr name=" ">
      <a:srgbClr val="FFFFFF"/>
    </a:custClr>
    <a:custClr name=" ">
      <a:srgbClr val="FFFFFF"/>
    </a:custClr>
    <a:custClr name=" ">
      <a:srgbClr val="FFFFFF"/>
    </a:custClr>
    <a:custClr name=" ">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name=" ">
      <a:srgbClr val="FFFFFF"/>
    </a:custClr>
    <a:custClr name=" ">
      <a:srgbClr val="FFFFFF"/>
    </a:custClr>
    <a:custClr name=" ">
      <a:srgbClr val="FFFFFF"/>
    </a:custClr>
    <a:custClr name=" ">
      <a:srgbClr val="FFFFFF"/>
    </a:custClr>
    <a:custClr name=" ">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name=" ">
      <a:srgbClr val="FFFFFF"/>
    </a:custClr>
    <a:custClr name=" ">
      <a:srgbClr val="FFFFFF"/>
    </a:custClr>
    <a:custClr name=" ">
      <a:srgbClr val="FFFFFF"/>
    </a:custClr>
    <a:custClr name=" ">
      <a:srgbClr val="FFFFFF"/>
    </a:custClr>
    <a:custClr name=" ">
      <a:srgbClr val="FFFFFF"/>
    </a:custClr>
  </a:custClrLst>
  <a:extLst>
    <a:ext uri="{05A4C25C-085E-4340-85A3-A5531E510DB2}">
      <thm15:themeFamily xmlns:thm15="http://schemas.microsoft.com/office/thememl/2012/main" name="NyEgnaFärger" id="{236400B0-0B8E-40AB-B9A9-2DE73E03316E}" vid="{75714FE9-0E04-45F5-93A0-30C27FC21A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8eabe2dad51414283f3fb667e893f98 xmlns="50abb8a5-9209-4020-be29-c91c2f15f09c">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42db7290-f92b-446b-999c-1bee6d848af0</TermId>
        </TermInfo>
      </Terms>
    </c8eabe2dad51414283f3fb667e893f98>
    <MSB_RecordId xmlns="50abb8a5-9209-4020-be29-c91c2f15f09c" xsi:nil="true"/>
    <TaxCatchAll xmlns="50abb8a5-9209-4020-be29-c91c2f15f09c">
      <Value>1</Value>
    </TaxCatchAll>
    <msbLabel xmlns="50abb8a5-9209-4020-be29-c91c2f15f09c"/>
    <l4c355e729dd4ed682ad6f8abad22ec5 xmlns="50abb8a5-9209-4020-be29-c91c2f15f09c">
      <Terms xmlns="http://schemas.microsoft.com/office/infopath/2007/PartnerControls"/>
    </l4c355e729dd4ed682ad6f8abad22ec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SB Dokument" ma:contentTypeID="0x0101008239AB5D3D2647B580F011DA2F3561110100F598F39E686AB441B0294DF544E9D8C7" ma:contentTypeVersion="5" ma:contentTypeDescription="Skapa ett nytt dokument." ma:contentTypeScope="" ma:versionID="f93cd5b0edb9fc5c6c75bf0a1d8bd0ba">
  <xsd:schema xmlns:xsd="http://www.w3.org/2001/XMLSchema" xmlns:xs="http://www.w3.org/2001/XMLSchema" xmlns:p="http://schemas.microsoft.com/office/2006/metadata/properties" xmlns:ns2="50abb8a5-9209-4020-be29-c91c2f15f09c" xmlns:ns3="50abb8a5-9209-4020-be29-c91c2f15f09c" targetNamespace="http://schemas.microsoft.com/office/2006/metadata/properties" ma:root="true" ma:fieldsID="417adc33775fc5ea6fa74c5c8ee9ec60" ns3:_="">
    <xsd:import namespace="50abb8a5-9209-4020-be29-c91c2f15f09c"/>
    <xsd:import namespace="50abb8a5-9209-4020-be29-c91c2f15f09c"/>
    <xsd:element name="properties">
      <xsd:complexType>
        <xsd:sequence>
          <xsd:element name="documentManagement">
            <xsd:complexType>
              <xsd:all>
                <xsd:element ref="ns2:msbLabel" minOccurs="0"/>
                <xsd:element ref="ns3:c8eabe2dad51414283f3fb667e893f98" minOccurs="0"/>
                <xsd:element ref="ns3:TaxCatchAll" minOccurs="0"/>
                <xsd:element ref="ns3:TaxCatchAllLabel" minOccurs="0"/>
                <xsd:element ref="ns3:l4c355e729dd4ed682ad6f8abad22ec5" minOccurs="0"/>
                <xsd:element ref="ns3:MSB_Record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bb8a5-9209-4020-be29-c91c2f15f09c" elementFormDefault="qualified">
    <xsd:import namespace="http://schemas.microsoft.com/office/2006/documentManagement/types"/>
    <xsd:import namespace="http://schemas.microsoft.com/office/infopath/2007/PartnerControls"/>
    <xsd:element name="msbLabel" ma:index="8" nillable="true" ma:displayName="Märkning" ma:list="0e88d484-7e43-4c0e-b3c0-f6435018c8fd" ma:internalName="msbLabel" ma:showField="Title" ma:web="50abb8a5-9209-4020-be29-c91c2f15f0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abb8a5-9209-4020-be29-c91c2f15f09c" elementFormDefault="qualified">
    <xsd:import namespace="http://schemas.microsoft.com/office/2006/documentManagement/types"/>
    <xsd:import namespace="http://schemas.microsoft.com/office/infopath/2007/PartnerControls"/>
    <xsd:element name="c8eabe2dad51414283f3fb667e893f98" ma:index="9" nillable="true" ma:taxonomy="true" ma:internalName="c8eabe2dad51414283f3fb667e893f98" ma:taxonomyFieldName="MSB_SiteBusinessProcess" ma:displayName="Handlingsslag" ma:default="1;#Standard|42db7290-f92b-446b-999c-1bee6d848af0" ma:fieldId="{c8eabe2d-ad51-4142-83f3-fb667e893f98}" ma:sspId="1d297c32-e349-4b6d-b895-deec35520f0b" ma:termSetId="84c5b001-a021-41b2-9608-e8b90a27b6c1" ma:anchorId="00000000-0000-0000-0000-000000000000" ma:open="false" ma:isKeyword="false">
      <xsd:complexType>
        <xsd:sequence>
          <xsd:element ref="pc:Terms" minOccurs="0" maxOccurs="1"/>
        </xsd:sequence>
      </xsd:complexType>
    </xsd:element>
    <xsd:element name="TaxCatchAll" ma:index="10" nillable="true" ma:displayName="Global taxonomikolumn" ma:hidden="true" ma:list="{3aae4ed9-b7f0-40dc-a076-6fb00a54a53f}" ma:internalName="TaxCatchAll" ma:showField="CatchAllData" ma:web="50abb8a5-9209-4020-be29-c91c2f15f09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xonomikolumn1" ma:hidden="true" ma:list="{3aae4ed9-b7f0-40dc-a076-6fb00a54a53f}" ma:internalName="TaxCatchAllLabel" ma:readOnly="true" ma:showField="CatchAllDataLabel" ma:web="50abb8a5-9209-4020-be29-c91c2f15f09c">
      <xsd:complexType>
        <xsd:complexContent>
          <xsd:extension base="dms:MultiChoiceLookup">
            <xsd:sequence>
              <xsd:element name="Value" type="dms:Lookup" maxOccurs="unbounded" minOccurs="0" nillable="true"/>
            </xsd:sequence>
          </xsd:extension>
        </xsd:complexContent>
      </xsd:complexType>
    </xsd:element>
    <xsd:element name="l4c355e729dd4ed682ad6f8abad22ec5" ma:index="13" nillable="true" ma:taxonomy="true" ma:internalName="l4c355e729dd4ed682ad6f8abad22ec5" ma:taxonomyFieldName="MSB_DocumentType" ma:displayName="Handlingstyp" ma:fieldId="{54c355e7-29dd-4ed6-82ad-6f8abad22ec5}" ma:sspId="1d297c32-e349-4b6d-b895-deec35520f0b" ma:termSetId="e3c19ec3-4bda-47fb-b9f4-9ecf798a87b8" ma:anchorId="00000000-0000-0000-0000-000000000000" ma:open="false" ma:isKeyword="false">
      <xsd:complexType>
        <xsd:sequence>
          <xsd:element ref="pc:Terms" minOccurs="0" maxOccurs="1"/>
        </xsd:sequence>
      </xsd:complexType>
    </xsd:element>
    <xsd:element name="MSB_RecordId" ma:index="15" nillable="true" ma:displayName="Diarienummer" ma:internalName="MSB_RecordId">
      <xsd:simpleType>
        <xsd:restriction base="dms:Text"/>
      </xsd:simpleType>
    </xsd:element>
    <xsd:element name="SharedWithUsers" ma:index="16"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8D140-3EFB-4158-B1ED-31582304E8DB}">
  <ds:schemaRefs>
    <ds:schemaRef ds:uri="http://schemas.microsoft.com/office/2006/documentManagement/types"/>
    <ds:schemaRef ds:uri="http://schemas.microsoft.com/office/infopath/2007/PartnerControls"/>
    <ds:schemaRef ds:uri="50abb8a5-9209-4020-be29-c91c2f15f09c"/>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48F405F-3F67-4A51-9B75-9F534D97764F}">
  <ds:schemaRefs>
    <ds:schemaRef ds:uri="http://schemas.microsoft.com/sharepoint/v3/contenttype/forms"/>
  </ds:schemaRefs>
</ds:datastoreItem>
</file>

<file path=customXml/itemProps3.xml><?xml version="1.0" encoding="utf-8"?>
<ds:datastoreItem xmlns:ds="http://schemas.openxmlformats.org/officeDocument/2006/customXml" ds:itemID="{E9B3FBDF-94DD-4E03-99E4-AF4C35368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bb8a5-9209-4020-be29-c91c2f15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CAA2B-976E-4925-9295-FB1702DE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PM.dotx</Template>
  <TotalTime>5</TotalTime>
  <Pages>3</Pages>
  <Words>775</Words>
  <Characters>4113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Gert</dc:creator>
  <cp:keywords/>
  <dc:description/>
  <cp:lastModifiedBy>Gert Johan</cp:lastModifiedBy>
  <cp:revision>4</cp:revision>
  <cp:lastPrinted>2019-04-03T08:43:00Z</cp:lastPrinted>
  <dcterms:created xsi:type="dcterms:W3CDTF">2019-05-03T11:16:00Z</dcterms:created>
  <dcterms:modified xsi:type="dcterms:W3CDTF">2019-05-07T08:16:00Z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0x0101008239AB5D3D2647B580F011DA2F3561110100F598F39E686AB441B0294DF544E9D8C7</vt:lpwstr>
  </property>
  <property fmtid="{D5CDD505-2E9C-101B-9397-08002B2CF9AE}" pid="3" name="MSB_SiteBusinessProcess">
    <vt:lpwstr>1;#Standard|42db7290-f92b-446b-999c-1bee6d848af0</vt:lpwstr>
  </property>
  <property fmtid="{D5CDD505-2E9C-101B-9397-08002B2CF9AE}" pid="4" name="MSB_DocumentType">
    <vt:lpwstr/>
  </property>
</Properties>
</file>