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ljust"/>
        <w:tblpPr w:leftFromText="142" w:rightFromText="142" w:vertAnchor="page" w:horzAnchor="page" w:tblpX="1871" w:tblpY="709"/>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4326"/>
        <w:gridCol w:w="2053"/>
        <w:gridCol w:w="1701"/>
        <w:gridCol w:w="1276"/>
      </w:tblGrid>
      <w:tr w:rsidR="00C9634C" w14:paraId="70BC517D" w14:textId="77777777" w:rsidTr="008B5E99">
        <w:tc>
          <w:tcPr>
            <w:tcW w:w="4326" w:type="dxa"/>
            <w:vMerge w:val="restart"/>
          </w:tcPr>
          <w:p w14:paraId="7FBBEE09" w14:textId="77777777" w:rsidR="000C47D1" w:rsidRDefault="000C47D1" w:rsidP="008B5E99"/>
        </w:tc>
        <w:tc>
          <w:tcPr>
            <w:tcW w:w="2053" w:type="dxa"/>
          </w:tcPr>
          <w:p w14:paraId="67A7C02F" w14:textId="77777777" w:rsidR="000C47D1" w:rsidRDefault="00DA4414" w:rsidP="008B5E99">
            <w:pPr>
              <w:pStyle w:val="Sidrubrik"/>
            </w:pPr>
            <w:r>
              <w:t>PM</w:t>
            </w:r>
          </w:p>
        </w:tc>
        <w:tc>
          <w:tcPr>
            <w:tcW w:w="1701" w:type="dxa"/>
          </w:tcPr>
          <w:p w14:paraId="2984C117" w14:textId="77777777" w:rsidR="000C47D1" w:rsidRDefault="000C47D1" w:rsidP="008B5E99">
            <w:pPr>
              <w:pStyle w:val="rendenr"/>
            </w:pPr>
          </w:p>
        </w:tc>
        <w:tc>
          <w:tcPr>
            <w:tcW w:w="1276" w:type="dxa"/>
          </w:tcPr>
          <w:p w14:paraId="64F0460D" w14:textId="77777777" w:rsidR="000C47D1" w:rsidRDefault="000C47D1" w:rsidP="008B5E99">
            <w:pPr>
              <w:pStyle w:val="Sidnr"/>
            </w:pPr>
          </w:p>
        </w:tc>
      </w:tr>
      <w:tr w:rsidR="00AC0A62" w14:paraId="40301DB0" w14:textId="77777777" w:rsidTr="008B5E99">
        <w:trPr>
          <w:trHeight w:val="662"/>
        </w:trPr>
        <w:tc>
          <w:tcPr>
            <w:tcW w:w="4326" w:type="dxa"/>
            <w:vMerge/>
          </w:tcPr>
          <w:p w14:paraId="038F106A" w14:textId="77777777" w:rsidR="00AC0A62" w:rsidRDefault="00AC0A62" w:rsidP="008B5E99"/>
        </w:tc>
        <w:tc>
          <w:tcPr>
            <w:tcW w:w="2053" w:type="dxa"/>
          </w:tcPr>
          <w:p w14:paraId="22756A7B" w14:textId="77777777" w:rsidR="00AC0A62" w:rsidRDefault="00AC0A62" w:rsidP="008B5E99">
            <w:pPr>
              <w:pStyle w:val="Datum"/>
            </w:pPr>
            <w:r>
              <w:t>Datum</w:t>
            </w:r>
          </w:p>
          <w:sdt>
            <w:sdtPr>
              <w:alias w:val="Datum"/>
              <w:tag w:val="Start"/>
              <w:id w:val="-1879316879"/>
              <w:placeholder>
                <w:docPart w:val="01C48071223F44E0AD74E6F0D68600D8"/>
              </w:placeholder>
              <w:date w:fullDate="2021-11-02T00:00:00Z">
                <w:dateFormat w:val="yyyy-MM-dd"/>
                <w:lid w:val="sv-SE"/>
                <w:storeMappedDataAs w:val="dateTime"/>
                <w:calendar w:val="gregorian"/>
              </w:date>
            </w:sdtPr>
            <w:sdtEndPr/>
            <w:sdtContent>
              <w:p w14:paraId="0D82BE76" w14:textId="77777777" w:rsidR="00AC0A62" w:rsidRDefault="003A0BEF" w:rsidP="003A0BEF">
                <w:pPr>
                  <w:pStyle w:val="Datum"/>
                </w:pPr>
                <w:r>
                  <w:t>2021-11-02</w:t>
                </w:r>
              </w:p>
            </w:sdtContent>
          </w:sdt>
        </w:tc>
        <w:tc>
          <w:tcPr>
            <w:tcW w:w="1701" w:type="dxa"/>
          </w:tcPr>
          <w:p w14:paraId="6BD17D2C" w14:textId="77777777" w:rsidR="00AC0A62" w:rsidRDefault="00AC0A62" w:rsidP="008B5E99">
            <w:pPr>
              <w:pStyle w:val="Sidhuvud"/>
            </w:pPr>
            <w:proofErr w:type="spellStart"/>
            <w:r w:rsidRPr="00AC0A62">
              <w:t>Ärendenr</w:t>
            </w:r>
            <w:proofErr w:type="spellEnd"/>
          </w:p>
          <w:sdt>
            <w:sdtPr>
              <w:alias w:val="Ärendenr"/>
              <w:tag w:val="Ärendenr"/>
              <w:id w:val="-155005314"/>
              <w:placeholder>
                <w:docPart w:val="D704EFB06D5647CDA43E43D2C5D95A6E"/>
              </w:placeholder>
              <w:showingPlcHdr/>
              <w:text/>
            </w:sdtPr>
            <w:sdtEndPr/>
            <w:sdtContent>
              <w:p w14:paraId="5EBBE5B0" w14:textId="77777777" w:rsidR="00AC0A62" w:rsidRDefault="00AC0A62" w:rsidP="008B5E99">
                <w:pPr>
                  <w:pStyle w:val="Sidhuvud"/>
                </w:pPr>
                <w:r>
                  <w:rPr>
                    <w:rStyle w:val="Platshllartext"/>
                  </w:rPr>
                  <w:t>A</w:t>
                </w:r>
                <w:r w:rsidRPr="003F5095">
                  <w:rPr>
                    <w:rStyle w:val="Platshllartext"/>
                  </w:rPr>
                  <w:t>nge</w:t>
                </w:r>
                <w:r>
                  <w:rPr>
                    <w:rStyle w:val="Platshllartext"/>
                  </w:rPr>
                  <w:t xml:space="preserve"> ärendenr</w:t>
                </w:r>
              </w:p>
            </w:sdtContent>
          </w:sdt>
        </w:tc>
        <w:tc>
          <w:tcPr>
            <w:tcW w:w="1276" w:type="dxa"/>
          </w:tcPr>
          <w:p w14:paraId="69676F92" w14:textId="77777777" w:rsidR="00AC0A62" w:rsidRDefault="00AC0A62" w:rsidP="008B5E99">
            <w:pPr>
              <w:pStyle w:val="Sidhuvud"/>
            </w:pPr>
          </w:p>
        </w:tc>
      </w:tr>
      <w:tr w:rsidR="005142FB" w14:paraId="1856AD40" w14:textId="77777777" w:rsidTr="008B5E99">
        <w:trPr>
          <w:trHeight w:val="1876"/>
        </w:trPr>
        <w:tc>
          <w:tcPr>
            <w:tcW w:w="4326" w:type="dxa"/>
            <w:tcMar>
              <w:top w:w="567" w:type="dxa"/>
            </w:tcMar>
          </w:tcPr>
          <w:sdt>
            <w:sdtPr>
              <w:alias w:val="usEnhet"/>
              <w:tag w:val="usEnhet"/>
              <w:id w:val="-457340777"/>
              <w:placeholder>
                <w:docPart w:val="E99911CBE4D744A2ADEA963E152036FD"/>
              </w:placeholder>
              <w15:appearance w15:val="hidden"/>
              <w:text/>
            </w:sdtPr>
            <w:sdtEndPr/>
            <w:sdtContent>
              <w:p w14:paraId="10EFC720" w14:textId="77777777" w:rsidR="00F2095D" w:rsidRPr="007C1AB5" w:rsidRDefault="003A0BEF" w:rsidP="008B5E99">
                <w:pPr>
                  <w:pStyle w:val="Adress-brev"/>
                </w:pPr>
                <w:r>
                  <w:t xml:space="preserve">Enheten för geodata och samhällets robusthet  Enheten för </w:t>
                </w:r>
                <w:r w:rsidR="00BD6DBC">
                  <w:t xml:space="preserve">arbete med </w:t>
                </w:r>
                <w:r>
                  <w:t>naturolyckor och beslutsstöd</w:t>
                </w:r>
                <w:r w:rsidR="00BD6DBC">
                  <w:t>system</w:t>
                </w:r>
              </w:p>
            </w:sdtContent>
          </w:sdt>
          <w:p w14:paraId="59B6D676" w14:textId="77777777" w:rsidR="005142FB" w:rsidRDefault="005142FB" w:rsidP="008B5E99">
            <w:pPr>
              <w:pStyle w:val="Adress-brev"/>
            </w:pPr>
          </w:p>
        </w:tc>
        <w:tc>
          <w:tcPr>
            <w:tcW w:w="5030" w:type="dxa"/>
            <w:gridSpan w:val="3"/>
          </w:tcPr>
          <w:p w14:paraId="564E63C7" w14:textId="77777777" w:rsidR="00E019DA" w:rsidRPr="00C14CD4" w:rsidRDefault="00E019DA" w:rsidP="008B5E99">
            <w:pPr>
              <w:pStyle w:val="Adressat"/>
            </w:pPr>
          </w:p>
        </w:tc>
      </w:tr>
    </w:tbl>
    <w:p w14:paraId="50412F90" w14:textId="77777777" w:rsidR="002E3310" w:rsidRDefault="003A0BEF" w:rsidP="00121B45">
      <w:pPr>
        <w:pStyle w:val="Rubrik1"/>
      </w:pPr>
      <w:r>
        <w:t>Seminarium för räddningstjänster m.fl. om klimatrisker och Sendairamverket:</w:t>
      </w:r>
    </w:p>
    <w:p w14:paraId="6FCA93CE" w14:textId="77777777" w:rsidR="00A302D5" w:rsidRDefault="003A0BEF" w:rsidP="00862843">
      <w:pPr>
        <w:rPr>
          <w:rFonts w:asciiTheme="majorHAnsi" w:eastAsiaTheme="majorEastAsia" w:hAnsiTheme="majorHAnsi" w:cstheme="majorBidi"/>
          <w:b/>
          <w:color w:val="000000" w:themeColor="text1"/>
          <w:sz w:val="28"/>
          <w:szCs w:val="32"/>
        </w:rPr>
      </w:pPr>
      <w:r w:rsidRPr="003A0BEF">
        <w:rPr>
          <w:rFonts w:asciiTheme="majorHAnsi" w:eastAsiaTheme="majorEastAsia" w:hAnsiTheme="majorHAnsi" w:cstheme="majorBidi"/>
          <w:b/>
          <w:color w:val="000000" w:themeColor="text1"/>
          <w:sz w:val="28"/>
          <w:szCs w:val="32"/>
        </w:rPr>
        <w:t>Frågor och svar från digitala chatten</w:t>
      </w:r>
    </w:p>
    <w:p w14:paraId="7EC3BE57" w14:textId="77777777" w:rsidR="003A0BEF" w:rsidRPr="00550BB0" w:rsidRDefault="003A0BEF" w:rsidP="003A0BEF">
      <w:pPr>
        <w:pStyle w:val="Liststycke"/>
        <w:numPr>
          <w:ilvl w:val="0"/>
          <w:numId w:val="47"/>
        </w:numPr>
        <w:rPr>
          <w:b/>
        </w:rPr>
      </w:pPr>
      <w:bookmarkStart w:id="0" w:name="_GoBack"/>
      <w:bookmarkEnd w:id="0"/>
      <w:r w:rsidRPr="00550BB0">
        <w:rPr>
          <w:b/>
        </w:rPr>
        <w:t xml:space="preserve">Fråga 1: </w:t>
      </w:r>
      <w:r w:rsidR="00BD6DBC">
        <w:rPr>
          <w:b/>
        </w:rPr>
        <w:t>Vad står RCP</w:t>
      </w:r>
      <w:r w:rsidRPr="00550BB0">
        <w:rPr>
          <w:b/>
        </w:rPr>
        <w:t xml:space="preserve"> för?</w:t>
      </w:r>
    </w:p>
    <w:p w14:paraId="366A1BB9" w14:textId="77777777" w:rsidR="003A0BEF" w:rsidRDefault="003A0BEF" w:rsidP="003A0BEF">
      <w:pPr>
        <w:pStyle w:val="Liststycke"/>
      </w:pPr>
      <w:r>
        <w:t xml:space="preserve">Svar 1: Från SMHI:s hemsida: "Representative </w:t>
      </w:r>
      <w:proofErr w:type="spellStart"/>
      <w:r>
        <w:t>Concentration</w:t>
      </w:r>
      <w:proofErr w:type="spellEnd"/>
      <w:r>
        <w:t xml:space="preserve"> </w:t>
      </w:r>
      <w:proofErr w:type="spellStart"/>
      <w:r>
        <w:t>Pathways</w:t>
      </w:r>
      <w:proofErr w:type="spellEnd"/>
      <w:r>
        <w:t xml:space="preserve"> (RCP) är scenarier över hur växthuseffekten kommer att förstärkas i framtiden. Det benämns strålningsdrivning och uttrycks som watt per kvadratmeter (W/m2). RCP-scenarierna benämns med den nivå av strålningsdrivning som uppnås år 2100; 2,6, 4,5, 6,0 eller 8,5 W/m2"</w:t>
      </w:r>
    </w:p>
    <w:p w14:paraId="1FB65576" w14:textId="77777777" w:rsidR="003A0BEF" w:rsidRDefault="003A0BEF" w:rsidP="003A0BEF"/>
    <w:p w14:paraId="30F94DC2" w14:textId="77777777" w:rsidR="003A0BEF" w:rsidRPr="003A0BEF" w:rsidRDefault="003A0BEF" w:rsidP="003A0BEF">
      <w:pPr>
        <w:pStyle w:val="Liststycke"/>
        <w:numPr>
          <w:ilvl w:val="0"/>
          <w:numId w:val="47"/>
        </w:numPr>
      </w:pPr>
      <w:r w:rsidRPr="00550BB0">
        <w:rPr>
          <w:b/>
        </w:rPr>
        <w:t>Fråga 2: Vilket RCP scenario rekommenderas kommuner planera för?</w:t>
      </w:r>
      <w:r>
        <w:br/>
      </w:r>
      <w:r w:rsidRPr="003A0BEF">
        <w:t xml:space="preserve">Svar 2: Det finns inga rekommendationer kring val av RCP. Rekommendationerna brukar vara att man ska utgå från flera </w:t>
      </w:r>
      <w:proofErr w:type="spellStart"/>
      <w:r w:rsidRPr="003A0BEF">
        <w:t>RCPer</w:t>
      </w:r>
      <w:proofErr w:type="spellEnd"/>
      <w:r w:rsidRPr="003A0BEF">
        <w:t xml:space="preserve"> och jämföra dem. Det är också olika vad kommuner anser är en acceptabel risk. Det finns mer info om hur kommuner kan arbeta med klimatanpassning och ta fram en handlingsplan på https://www.smhi.se/lathund-for-klimatanpassning</w:t>
      </w:r>
      <w:r w:rsidR="00BD6DBC">
        <w:t>.</w:t>
      </w:r>
    </w:p>
    <w:p w14:paraId="2725E3C6" w14:textId="17AB4ADB" w:rsidR="003A0BEF" w:rsidRDefault="003A0BEF" w:rsidP="003A0BEF"/>
    <w:p w14:paraId="739FD880" w14:textId="77777777" w:rsidR="003A0BEF" w:rsidRPr="00BD6DBC" w:rsidRDefault="007E10BC" w:rsidP="003A0BEF">
      <w:pPr>
        <w:pStyle w:val="Liststycke"/>
        <w:numPr>
          <w:ilvl w:val="0"/>
          <w:numId w:val="47"/>
        </w:numPr>
        <w:rPr>
          <w:b/>
        </w:rPr>
      </w:pPr>
      <w:r w:rsidRPr="00BD6DBC">
        <w:rPr>
          <w:b/>
        </w:rPr>
        <w:t xml:space="preserve">Fråga 3: </w:t>
      </w:r>
      <w:r w:rsidR="00BD6DBC" w:rsidRPr="00BD6DBC">
        <w:rPr>
          <w:b/>
        </w:rPr>
        <w:t>N</w:t>
      </w:r>
      <w:r w:rsidR="003A0BEF" w:rsidRPr="00BD6DBC">
        <w:rPr>
          <w:b/>
        </w:rPr>
        <w:t xml:space="preserve">är </w:t>
      </w:r>
      <w:r w:rsidR="00BD6DBC" w:rsidRPr="00BD6DBC">
        <w:rPr>
          <w:b/>
        </w:rPr>
        <w:t xml:space="preserve">ska tjänsten lanseras? Och kan </w:t>
      </w:r>
      <w:r w:rsidR="003A0BEF" w:rsidRPr="00BD6DBC">
        <w:rPr>
          <w:b/>
        </w:rPr>
        <w:t>man se i detalj vad som ska hända via tjänsten? T.ex. om en byggnad kommer att riskera drabbas av översvämning?</w:t>
      </w:r>
    </w:p>
    <w:p w14:paraId="2EEA419F" w14:textId="65A9D938" w:rsidR="003A0BEF" w:rsidRPr="00817817" w:rsidRDefault="00550BB0" w:rsidP="00817817">
      <w:pPr>
        <w:ind w:left="720"/>
        <w:rPr>
          <w:sz w:val="24"/>
          <w:szCs w:val="24"/>
        </w:rPr>
      </w:pPr>
      <w:r w:rsidRPr="00645CAF">
        <w:rPr>
          <w:sz w:val="24"/>
          <w:szCs w:val="24"/>
        </w:rPr>
        <w:t>Svar 3:</w:t>
      </w:r>
      <w:r w:rsidR="006276C8" w:rsidRPr="00645CAF">
        <w:rPr>
          <w:sz w:val="24"/>
          <w:szCs w:val="24"/>
        </w:rPr>
        <w:t xml:space="preserve"> Tjänsten ska lanseras 25 november. </w:t>
      </w:r>
    </w:p>
    <w:p w14:paraId="3FBA53FC" w14:textId="05ADEE6F" w:rsidR="003A0BEF" w:rsidRDefault="00BC549D" w:rsidP="003A0BEF">
      <w:pPr>
        <w:pStyle w:val="Liststycke"/>
        <w:numPr>
          <w:ilvl w:val="0"/>
          <w:numId w:val="47"/>
        </w:numPr>
      </w:pPr>
      <w:r>
        <w:rPr>
          <w:b/>
        </w:rPr>
        <w:t>Fråga 4</w:t>
      </w:r>
      <w:r w:rsidR="007E10BC" w:rsidRPr="00550BB0">
        <w:rPr>
          <w:b/>
        </w:rPr>
        <w:t xml:space="preserve">: </w:t>
      </w:r>
      <w:r w:rsidR="003A0BEF" w:rsidRPr="00550BB0">
        <w:rPr>
          <w:b/>
        </w:rPr>
        <w:t>I Karlstads kommun planerar vi för RCP 8.5 , och jag tror d</w:t>
      </w:r>
      <w:r w:rsidR="007E10BC" w:rsidRPr="00550BB0">
        <w:rPr>
          <w:b/>
        </w:rPr>
        <w:t>e flesta kommuner gör det idag</w:t>
      </w:r>
      <w:r w:rsidR="007E10BC">
        <w:br/>
        <w:t>S</w:t>
      </w:r>
      <w:r w:rsidR="003A0BEF">
        <w:t>var</w:t>
      </w:r>
      <w:r>
        <w:t xml:space="preserve"> 4</w:t>
      </w:r>
      <w:r w:rsidR="003A0BEF">
        <w:t>: Ok, då lite skillnad mot vad SMHI föreslog</w:t>
      </w:r>
    </w:p>
    <w:p w14:paraId="6A34BE2A" w14:textId="77777777" w:rsidR="003A0BEF" w:rsidRPr="00550BB0" w:rsidRDefault="003A0BEF" w:rsidP="003A0BEF">
      <w:pPr>
        <w:rPr>
          <w:b/>
        </w:rPr>
      </w:pPr>
    </w:p>
    <w:p w14:paraId="04704660" w14:textId="46B391A3" w:rsidR="003A0BEF" w:rsidRDefault="00BC549D" w:rsidP="003A0BEF">
      <w:pPr>
        <w:pStyle w:val="Liststycke"/>
        <w:numPr>
          <w:ilvl w:val="0"/>
          <w:numId w:val="47"/>
        </w:numPr>
      </w:pPr>
      <w:r>
        <w:rPr>
          <w:b/>
        </w:rPr>
        <w:t>Fråga 5</w:t>
      </w:r>
      <w:r w:rsidR="007E10BC" w:rsidRPr="00550BB0">
        <w:rPr>
          <w:b/>
        </w:rPr>
        <w:t>: Spelas seminariet</w:t>
      </w:r>
      <w:r w:rsidR="003A0BEF" w:rsidRPr="00550BB0">
        <w:rPr>
          <w:b/>
        </w:rPr>
        <w:t xml:space="preserve"> in? Superintressan</w:t>
      </w:r>
      <w:r w:rsidR="007E10BC" w:rsidRPr="00550BB0">
        <w:rPr>
          <w:b/>
        </w:rPr>
        <w:t>t presentation om CCA och DRR!</w:t>
      </w:r>
      <w:r w:rsidR="007E10BC">
        <w:br/>
        <w:t>S</w:t>
      </w:r>
      <w:r w:rsidR="003A0BEF">
        <w:t>var</w:t>
      </w:r>
      <w:r>
        <w:t xml:space="preserve"> 5</w:t>
      </w:r>
      <w:r w:rsidR="003A0BEF">
        <w:t>: Det spela</w:t>
      </w:r>
      <w:r w:rsidR="007E10BC">
        <w:t xml:space="preserve">s in och kommer att finnas på MSBs hemsida: </w:t>
      </w:r>
      <w:hyperlink r:id="rId8" w:history="1">
        <w:r w:rsidR="007E10BC" w:rsidRPr="002323CA">
          <w:rPr>
            <w:rStyle w:val="Hyperlnk"/>
          </w:rPr>
          <w:t>www.msb.se</w:t>
        </w:r>
      </w:hyperlink>
      <w:r w:rsidR="007E10BC">
        <w:t xml:space="preserve"> Sök ”Kunskapsbank” eller ”</w:t>
      </w:r>
      <w:proofErr w:type="spellStart"/>
      <w:r w:rsidR="007E10BC">
        <w:t>Making</w:t>
      </w:r>
      <w:proofErr w:type="spellEnd"/>
      <w:r w:rsidR="007E10BC">
        <w:t xml:space="preserve"> </w:t>
      </w:r>
      <w:proofErr w:type="spellStart"/>
      <w:r w:rsidR="007E10BC">
        <w:t>Cities</w:t>
      </w:r>
      <w:proofErr w:type="spellEnd"/>
      <w:r w:rsidR="007E10BC">
        <w:t xml:space="preserve"> Resilient”.</w:t>
      </w:r>
    </w:p>
    <w:p w14:paraId="624880AD" w14:textId="77777777" w:rsidR="003A0BEF" w:rsidRDefault="003A0BEF" w:rsidP="003A0BEF"/>
    <w:p w14:paraId="127D68B5" w14:textId="05647718" w:rsidR="003A0BEF" w:rsidRDefault="00BC549D" w:rsidP="003A0BEF">
      <w:pPr>
        <w:pStyle w:val="Liststycke"/>
        <w:numPr>
          <w:ilvl w:val="0"/>
          <w:numId w:val="47"/>
        </w:numPr>
      </w:pPr>
      <w:r>
        <w:rPr>
          <w:b/>
        </w:rPr>
        <w:lastRenderedPageBreak/>
        <w:t>Fråga 6</w:t>
      </w:r>
      <w:r w:rsidR="007E10BC" w:rsidRPr="00550BB0">
        <w:rPr>
          <w:b/>
        </w:rPr>
        <w:t xml:space="preserve">: </w:t>
      </w:r>
      <w:r w:rsidR="003A0BEF" w:rsidRPr="00550BB0">
        <w:rPr>
          <w:b/>
        </w:rPr>
        <w:t>Kan v</w:t>
      </w:r>
      <w:r w:rsidR="007E10BC" w:rsidRPr="00550BB0">
        <w:rPr>
          <w:b/>
        </w:rPr>
        <w:t>i få en PDF av denna dragning?</w:t>
      </w:r>
      <w:r w:rsidR="007E10BC">
        <w:br/>
        <w:t>S</w:t>
      </w:r>
      <w:r w:rsidR="003A0BEF">
        <w:t>var:</w:t>
      </w:r>
      <w:r>
        <w:t xml:space="preserve"> 6</w:t>
      </w:r>
      <w:r w:rsidR="003A0BEF">
        <w:t xml:space="preserve"> Alla presentationer kommer att finnas på MSBs h</w:t>
      </w:r>
      <w:r w:rsidR="007E10BC">
        <w:t>emsida. Länk finns i programmet eller använda samma sökord som för Svar 7.</w:t>
      </w:r>
    </w:p>
    <w:p w14:paraId="7026A4E5" w14:textId="77777777" w:rsidR="003A0BEF" w:rsidRPr="00550BB0" w:rsidRDefault="003A0BEF" w:rsidP="003A0BEF">
      <w:pPr>
        <w:rPr>
          <w:b/>
        </w:rPr>
      </w:pPr>
    </w:p>
    <w:p w14:paraId="1590C76D" w14:textId="3BC30C7A" w:rsidR="007E10BC" w:rsidRPr="007E10BC" w:rsidRDefault="00BC549D" w:rsidP="007E10BC">
      <w:pPr>
        <w:pStyle w:val="Liststycke"/>
        <w:numPr>
          <w:ilvl w:val="0"/>
          <w:numId w:val="47"/>
        </w:numPr>
        <w:rPr>
          <w:rFonts w:ascii="Calibri" w:eastAsia="Times New Roman" w:hAnsi="Calibri" w:cs="Calibri"/>
          <w:color w:val="000000"/>
          <w:sz w:val="22"/>
          <w:szCs w:val="22"/>
          <w:lang w:eastAsia="sv-SE"/>
        </w:rPr>
      </w:pPr>
      <w:r>
        <w:rPr>
          <w:b/>
        </w:rPr>
        <w:t>Fråga 7</w:t>
      </w:r>
      <w:r w:rsidR="007E10BC" w:rsidRPr="00550BB0">
        <w:rPr>
          <w:b/>
        </w:rPr>
        <w:t xml:space="preserve">: </w:t>
      </w:r>
      <w:r w:rsidR="003A0BEF" w:rsidRPr="00550BB0">
        <w:rPr>
          <w:b/>
        </w:rPr>
        <w:t>Kan organisationer gå utbildningar hos MSB för att lära sig att göra riska</w:t>
      </w:r>
      <w:r w:rsidR="007E10BC" w:rsidRPr="00550BB0">
        <w:rPr>
          <w:b/>
        </w:rPr>
        <w:t>nalyser inom klimatanpassning?</w:t>
      </w:r>
      <w:r w:rsidR="007E10BC">
        <w:br/>
        <w:t>S</w:t>
      </w:r>
      <w:r w:rsidR="003A0BEF">
        <w:t>var</w:t>
      </w:r>
      <w:r>
        <w:t xml:space="preserve"> 7</w:t>
      </w:r>
      <w:r w:rsidR="003A0BEF">
        <w:t>: Just nu finns ingen sådan utbildning m</w:t>
      </w:r>
      <w:r w:rsidR="007E10BC">
        <w:t>en vi tar med oss frågan.</w:t>
      </w:r>
      <w:r w:rsidR="007E10BC">
        <w:br/>
        <w:t>SMHI arrangerar regelbunde</w:t>
      </w:r>
      <w:r w:rsidR="003A0BEF" w:rsidRPr="007E10BC">
        <w:t xml:space="preserve">n grundkurs i klimatanpassning </w:t>
      </w:r>
      <w:r w:rsidR="007E10BC">
        <w:t>som kanske kan vara av intresse.</w:t>
      </w:r>
    </w:p>
    <w:p w14:paraId="6E3F592B" w14:textId="77777777" w:rsidR="007E10BC" w:rsidRPr="007E10BC" w:rsidRDefault="007E10BC" w:rsidP="007E10BC">
      <w:pPr>
        <w:rPr>
          <w:rFonts w:ascii="Calibri" w:eastAsia="Times New Roman" w:hAnsi="Calibri" w:cs="Calibri"/>
          <w:color w:val="000000"/>
          <w:sz w:val="22"/>
          <w:szCs w:val="22"/>
          <w:lang w:eastAsia="sv-SE"/>
        </w:rPr>
      </w:pPr>
    </w:p>
    <w:p w14:paraId="0F4CA5C9" w14:textId="5762E555" w:rsidR="003A0BEF" w:rsidRDefault="00BC549D" w:rsidP="003A0BEF">
      <w:pPr>
        <w:pStyle w:val="Liststycke"/>
        <w:numPr>
          <w:ilvl w:val="0"/>
          <w:numId w:val="47"/>
        </w:numPr>
      </w:pPr>
      <w:r>
        <w:rPr>
          <w:b/>
        </w:rPr>
        <w:t>Fråga 8</w:t>
      </w:r>
      <w:r w:rsidR="007E10BC" w:rsidRPr="00550BB0">
        <w:rPr>
          <w:b/>
        </w:rPr>
        <w:t xml:space="preserve">: </w:t>
      </w:r>
      <w:r w:rsidR="003A0BEF" w:rsidRPr="00550BB0">
        <w:rPr>
          <w:b/>
        </w:rPr>
        <w:t xml:space="preserve">Vad finns det för stödmaterial som kan hjälpa en att identifiera aktörer som bör delta </w:t>
      </w:r>
      <w:r w:rsidR="007E10BC" w:rsidRPr="00550BB0">
        <w:rPr>
          <w:b/>
        </w:rPr>
        <w:t>i arbetet med riskbedömningar?</w:t>
      </w:r>
      <w:r w:rsidR="007E10BC">
        <w:br/>
        <w:t>S</w:t>
      </w:r>
      <w:r w:rsidR="003A0BEF">
        <w:t>var</w:t>
      </w:r>
      <w:r>
        <w:t xml:space="preserve"> 8</w:t>
      </w:r>
      <w:r w:rsidR="003A0BEF">
        <w:t xml:space="preserve">: </w:t>
      </w:r>
      <w:r w:rsidR="003A0BEF" w:rsidRPr="007E10BC">
        <w:t>Det kommer lite så</w:t>
      </w:r>
      <w:r w:rsidR="007E10BC">
        <w:t>da</w:t>
      </w:r>
      <w:r w:rsidR="003A0BEF" w:rsidRPr="007E10BC">
        <w:t>n info i Erik</w:t>
      </w:r>
      <w:r w:rsidR="007E10BC">
        <w:t xml:space="preserve"> Holgersson</w:t>
      </w:r>
      <w:r w:rsidR="003A0BEF" w:rsidRPr="007E10BC">
        <w:t>s presentationer, men se</w:t>
      </w:r>
      <w:r w:rsidR="007E10BC">
        <w:t xml:space="preserve">dan finns det mer på BSR </w:t>
      </w:r>
      <w:proofErr w:type="spellStart"/>
      <w:r w:rsidR="007E10BC">
        <w:t>CASCADE:s</w:t>
      </w:r>
      <w:proofErr w:type="spellEnd"/>
      <w:r w:rsidR="007E10BC">
        <w:t xml:space="preserve"> webb</w:t>
      </w:r>
      <w:r w:rsidR="003A0BEF" w:rsidRPr="007E10BC">
        <w:t>sida</w:t>
      </w:r>
      <w:r w:rsidR="007E10BC">
        <w:t>.</w:t>
      </w:r>
    </w:p>
    <w:p w14:paraId="0A80B783" w14:textId="77777777" w:rsidR="003A0BEF" w:rsidRDefault="003A0BEF" w:rsidP="00550BB0">
      <w:pPr>
        <w:pStyle w:val="Liststycke"/>
      </w:pPr>
      <w:r>
        <w:t>En kommentar kring aktörer - som beteende-researcher verkar det vettigt att få in aktörer som designers/strateger och andra som jobbar med behov/beteende-förändringar, och som dessutom också jobbar med just kartläggning av aktörer (</w:t>
      </w:r>
      <w:proofErr w:type="spellStart"/>
      <w:r>
        <w:t>stakeholder</w:t>
      </w:r>
      <w:proofErr w:type="spellEnd"/>
      <w:r>
        <w:t xml:space="preserve"> </w:t>
      </w:r>
      <w:proofErr w:type="spellStart"/>
      <w:r>
        <w:t>mapping</w:t>
      </w:r>
      <w:proofErr w:type="spellEnd"/>
      <w:r>
        <w:t>).</w:t>
      </w:r>
    </w:p>
    <w:p w14:paraId="070CC581" w14:textId="77777777" w:rsidR="003A0BEF" w:rsidRPr="00BD6DBC" w:rsidRDefault="003A0BEF" w:rsidP="003A0BEF">
      <w:pPr>
        <w:rPr>
          <w:b/>
        </w:rPr>
      </w:pPr>
    </w:p>
    <w:p w14:paraId="1001A016" w14:textId="49D08FBE" w:rsidR="003A0BEF" w:rsidRDefault="00BC549D" w:rsidP="003A0BEF">
      <w:pPr>
        <w:pStyle w:val="Liststycke"/>
        <w:numPr>
          <w:ilvl w:val="0"/>
          <w:numId w:val="47"/>
        </w:numPr>
      </w:pPr>
      <w:r>
        <w:rPr>
          <w:b/>
        </w:rPr>
        <w:t>Fråga 9</w:t>
      </w:r>
      <w:r w:rsidR="00BD6DBC" w:rsidRPr="00BD6DBC">
        <w:rPr>
          <w:b/>
        </w:rPr>
        <w:t xml:space="preserve">: </w:t>
      </w:r>
      <w:r w:rsidR="003A0BEF" w:rsidRPr="00BD6DBC">
        <w:rPr>
          <w:b/>
        </w:rPr>
        <w:t>Finns det något namn på undersökningsverktyget eller nå</w:t>
      </w:r>
      <w:r w:rsidR="00BD6DBC" w:rsidRPr="00BD6DBC">
        <w:rPr>
          <w:b/>
        </w:rPr>
        <w:t>go</w:t>
      </w:r>
      <w:r w:rsidR="003A0BEF" w:rsidRPr="00BD6DBC">
        <w:rPr>
          <w:b/>
        </w:rPr>
        <w:t xml:space="preserve">t smart sökord så det går lite lättare att hitta på </w:t>
      </w:r>
      <w:proofErr w:type="spellStart"/>
      <w:r w:rsidR="003A0BEF" w:rsidRPr="00BD6DBC">
        <w:rPr>
          <w:b/>
        </w:rPr>
        <w:t>CASCADE:s</w:t>
      </w:r>
      <w:proofErr w:type="spellEnd"/>
      <w:r w:rsidR="003A0BEF" w:rsidRPr="00BD6DBC">
        <w:rPr>
          <w:b/>
        </w:rPr>
        <w:t xml:space="preserve"> webbplats?</w:t>
      </w:r>
      <w:r w:rsidR="003A0BEF">
        <w:br/>
        <w:t>Svar</w:t>
      </w:r>
      <w:r>
        <w:t xml:space="preserve"> 9</w:t>
      </w:r>
      <w:r w:rsidR="00BD6DBC">
        <w:t xml:space="preserve">: från Erik Holgersson: </w:t>
      </w:r>
      <w:r w:rsidR="003A0BEF">
        <w:t xml:space="preserve">Rapporten där verktyget </w:t>
      </w:r>
      <w:r w:rsidR="00BD6DBC">
        <w:t xml:space="preserve">finns ligger i </w:t>
      </w:r>
      <w:proofErr w:type="spellStart"/>
      <w:r w:rsidR="00BD6DBC">
        <w:t>toolboxen</w:t>
      </w:r>
      <w:proofErr w:type="spellEnd"/>
      <w:r w:rsidR="00BD6DBC">
        <w:t xml:space="preserve"> under R</w:t>
      </w:r>
      <w:r w:rsidR="003A0BEF">
        <w:t>isk</w:t>
      </w:r>
      <w:r w:rsidR="00BD6DBC">
        <w:t xml:space="preserve"> </w:t>
      </w:r>
      <w:proofErr w:type="spellStart"/>
      <w:r w:rsidR="00BD6DBC">
        <w:t>Assessment</w:t>
      </w:r>
      <w:proofErr w:type="spellEnd"/>
      <w:r w:rsidR="00BD6DBC">
        <w:t xml:space="preserve"> and Management </w:t>
      </w:r>
      <w:proofErr w:type="spellStart"/>
      <w:r w:rsidR="00BD6DBC">
        <w:t>G</w:t>
      </w:r>
      <w:r w:rsidR="003A0BEF">
        <w:t>uid</w:t>
      </w:r>
      <w:r w:rsidR="00BD6DBC">
        <w:t>e</w:t>
      </w:r>
      <w:r w:rsidR="003A0BEF">
        <w:t>lines</w:t>
      </w:r>
      <w:proofErr w:type="spellEnd"/>
      <w:r w:rsidR="00BD6DBC">
        <w:t>.</w:t>
      </w:r>
    </w:p>
    <w:p w14:paraId="296724A4" w14:textId="77777777" w:rsidR="003A0BEF" w:rsidRDefault="003A0BEF" w:rsidP="003A0BEF"/>
    <w:p w14:paraId="74F56757" w14:textId="07D4A7C8" w:rsidR="003A0BEF" w:rsidRDefault="00BC549D" w:rsidP="003A0BEF">
      <w:pPr>
        <w:pStyle w:val="Liststycke"/>
        <w:numPr>
          <w:ilvl w:val="0"/>
          <w:numId w:val="47"/>
        </w:numPr>
      </w:pPr>
      <w:r>
        <w:rPr>
          <w:b/>
        </w:rPr>
        <w:t>Fråga 10</w:t>
      </w:r>
      <w:r w:rsidR="00DE471E" w:rsidRPr="00DE471E">
        <w:rPr>
          <w:b/>
        </w:rPr>
        <w:t>: V</w:t>
      </w:r>
      <w:r w:rsidR="003A0BEF" w:rsidRPr="00DE471E">
        <w:rPr>
          <w:b/>
        </w:rPr>
        <w:t>ilken</w:t>
      </w:r>
      <w:r w:rsidR="00DE471E" w:rsidRPr="00DE471E">
        <w:rPr>
          <w:b/>
        </w:rPr>
        <w:t xml:space="preserve"> adress är det till Cascades webb</w:t>
      </w:r>
      <w:r w:rsidR="003A0BEF" w:rsidRPr="00DE471E">
        <w:rPr>
          <w:b/>
        </w:rPr>
        <w:t>sida</w:t>
      </w:r>
      <w:r w:rsidR="00DE471E" w:rsidRPr="00DE471E">
        <w:rPr>
          <w:b/>
        </w:rPr>
        <w:t>?</w:t>
      </w:r>
      <w:r w:rsidR="00DE471E">
        <w:br/>
        <w:t>S</w:t>
      </w:r>
      <w:r w:rsidR="003A0BEF">
        <w:t>var</w:t>
      </w:r>
      <w:r>
        <w:t xml:space="preserve"> 10</w:t>
      </w:r>
      <w:r w:rsidR="003A0BEF">
        <w:t>: www.cascade-bsr.eu</w:t>
      </w:r>
    </w:p>
    <w:p w14:paraId="058A648D" w14:textId="77777777" w:rsidR="003A0BEF" w:rsidRDefault="003A0BEF" w:rsidP="003A0BEF"/>
    <w:p w14:paraId="29403716" w14:textId="3FE2C743" w:rsidR="003A0BEF" w:rsidRPr="00DE471E" w:rsidRDefault="00BC549D" w:rsidP="003A0BEF">
      <w:pPr>
        <w:pStyle w:val="Liststycke"/>
        <w:numPr>
          <w:ilvl w:val="0"/>
          <w:numId w:val="47"/>
        </w:numPr>
        <w:rPr>
          <w:lang w:val="en-GB"/>
        </w:rPr>
      </w:pPr>
      <w:r>
        <w:rPr>
          <w:b/>
        </w:rPr>
        <w:t>Fråga 11</w:t>
      </w:r>
      <w:r w:rsidR="00DE471E" w:rsidRPr="00DE471E">
        <w:rPr>
          <w:b/>
        </w:rPr>
        <w:t xml:space="preserve">: </w:t>
      </w:r>
      <w:r w:rsidR="003A0BEF" w:rsidRPr="00DE471E">
        <w:rPr>
          <w:b/>
        </w:rPr>
        <w:t xml:space="preserve">Vad hette rapporten och vart kan man hitta den (den som berör </w:t>
      </w:r>
      <w:proofErr w:type="spellStart"/>
      <w:r w:rsidR="003A0BEF" w:rsidRPr="00DE471E">
        <w:rPr>
          <w:b/>
        </w:rPr>
        <w:t>minimaxmetoden</w:t>
      </w:r>
      <w:proofErr w:type="spellEnd"/>
      <w:r w:rsidR="003A0BEF" w:rsidRPr="00DE471E">
        <w:rPr>
          <w:b/>
        </w:rPr>
        <w:t>)?</w:t>
      </w:r>
      <w:r w:rsidR="003A0BEF">
        <w:br/>
      </w:r>
      <w:proofErr w:type="spellStart"/>
      <w:r w:rsidR="00DE471E" w:rsidRPr="00DE471E">
        <w:rPr>
          <w:lang w:val="en-GB"/>
        </w:rPr>
        <w:t>S</w:t>
      </w:r>
      <w:r w:rsidR="003A0BEF" w:rsidRPr="00DE471E">
        <w:rPr>
          <w:lang w:val="en-GB"/>
        </w:rPr>
        <w:t>var</w:t>
      </w:r>
      <w:proofErr w:type="spellEnd"/>
      <w:r>
        <w:rPr>
          <w:lang w:val="en-GB"/>
        </w:rPr>
        <w:t xml:space="preserve"> 11</w:t>
      </w:r>
      <w:r w:rsidR="003A0BEF" w:rsidRPr="00DE471E">
        <w:rPr>
          <w:lang w:val="en-GB"/>
        </w:rPr>
        <w:t xml:space="preserve">: </w:t>
      </w:r>
      <w:r w:rsidR="00DE471E" w:rsidRPr="00DE471E">
        <w:rPr>
          <w:lang w:val="en-GB"/>
        </w:rPr>
        <w:t xml:space="preserve">Den </w:t>
      </w:r>
      <w:proofErr w:type="spellStart"/>
      <w:proofErr w:type="gramStart"/>
      <w:r w:rsidR="00DE471E" w:rsidRPr="00DE471E">
        <w:rPr>
          <w:lang w:val="en-GB"/>
        </w:rPr>
        <w:t>finns</w:t>
      </w:r>
      <w:proofErr w:type="spellEnd"/>
      <w:proofErr w:type="gramEnd"/>
      <w:r w:rsidR="00DE471E" w:rsidRPr="00DE471E">
        <w:rPr>
          <w:lang w:val="en-GB"/>
        </w:rPr>
        <w:t xml:space="preserve"> </w:t>
      </w:r>
      <w:proofErr w:type="spellStart"/>
      <w:r w:rsidR="00DE471E" w:rsidRPr="00DE471E">
        <w:rPr>
          <w:lang w:val="en-GB"/>
        </w:rPr>
        <w:t>på</w:t>
      </w:r>
      <w:proofErr w:type="spellEnd"/>
      <w:r w:rsidR="00DE471E" w:rsidRPr="00DE471E">
        <w:rPr>
          <w:lang w:val="en-GB"/>
        </w:rPr>
        <w:t xml:space="preserve"> Cascades </w:t>
      </w:r>
      <w:proofErr w:type="spellStart"/>
      <w:r w:rsidR="00DE471E" w:rsidRPr="00DE471E">
        <w:rPr>
          <w:lang w:val="en-GB"/>
        </w:rPr>
        <w:t>webb</w:t>
      </w:r>
      <w:r w:rsidR="003A0BEF" w:rsidRPr="00DE471E">
        <w:rPr>
          <w:lang w:val="en-GB"/>
        </w:rPr>
        <w:t>sida</w:t>
      </w:r>
      <w:proofErr w:type="spellEnd"/>
      <w:r w:rsidR="00DE471E">
        <w:rPr>
          <w:lang w:val="en-GB"/>
        </w:rPr>
        <w:t xml:space="preserve"> Guidelines for integrated clim</w:t>
      </w:r>
      <w:r w:rsidR="003A0BEF" w:rsidRPr="00DE471E">
        <w:rPr>
          <w:lang w:val="en-GB"/>
        </w:rPr>
        <w:t>ate change and risk reduction management for local authorities</w:t>
      </w:r>
      <w:r w:rsidR="00DE471E">
        <w:rPr>
          <w:lang w:val="en-GB"/>
        </w:rPr>
        <w:t>.</w:t>
      </w:r>
    </w:p>
    <w:p w14:paraId="1F8E13DF" w14:textId="77777777" w:rsidR="003A0BEF" w:rsidRPr="00DE471E" w:rsidRDefault="003A0BEF" w:rsidP="003A0BEF">
      <w:pPr>
        <w:rPr>
          <w:lang w:val="en-GB"/>
        </w:rPr>
      </w:pPr>
    </w:p>
    <w:p w14:paraId="289D136D" w14:textId="1BE036AD" w:rsidR="003A0BEF" w:rsidRDefault="00BC549D" w:rsidP="003A0BEF">
      <w:pPr>
        <w:pStyle w:val="Liststycke"/>
        <w:numPr>
          <w:ilvl w:val="0"/>
          <w:numId w:val="47"/>
        </w:numPr>
        <w:rPr>
          <w:lang w:val="en-US"/>
        </w:rPr>
      </w:pPr>
      <w:r>
        <w:rPr>
          <w:b/>
        </w:rPr>
        <w:t>Fråga 12</w:t>
      </w:r>
      <w:r w:rsidR="00DE471E" w:rsidRPr="00DE471E">
        <w:rPr>
          <w:b/>
        </w:rPr>
        <w:t>:</w:t>
      </w:r>
      <w:r w:rsidR="00DE471E">
        <w:t xml:space="preserve"> V</w:t>
      </w:r>
      <w:r w:rsidR="003A0BEF">
        <w:t>art hittar men beskrivningen på riktlinjer för riskanalyser?</w:t>
      </w:r>
      <w:r w:rsidR="003A0BEF">
        <w:br/>
      </w:r>
      <w:proofErr w:type="spellStart"/>
      <w:r w:rsidR="003A0BEF" w:rsidRPr="00DE471E">
        <w:rPr>
          <w:lang w:val="en-GB"/>
        </w:rPr>
        <w:t>Svar</w:t>
      </w:r>
      <w:proofErr w:type="spellEnd"/>
      <w:r>
        <w:rPr>
          <w:lang w:val="en-GB"/>
        </w:rPr>
        <w:t xml:space="preserve"> 12</w:t>
      </w:r>
      <w:r w:rsidR="003A0BEF" w:rsidRPr="00DE471E">
        <w:rPr>
          <w:lang w:val="en-GB"/>
        </w:rPr>
        <w:t xml:space="preserve">: </w:t>
      </w:r>
      <w:r w:rsidR="003A0BEF">
        <w:rPr>
          <w:lang w:val="en-US"/>
        </w:rPr>
        <w:t xml:space="preserve">Den </w:t>
      </w:r>
      <w:proofErr w:type="spellStart"/>
      <w:proofErr w:type="gramStart"/>
      <w:r w:rsidR="003A0BEF">
        <w:rPr>
          <w:lang w:val="en-US"/>
        </w:rPr>
        <w:t>finns</w:t>
      </w:r>
      <w:proofErr w:type="spellEnd"/>
      <w:proofErr w:type="gramEnd"/>
      <w:r w:rsidR="003A0BEF">
        <w:rPr>
          <w:lang w:val="en-US"/>
        </w:rPr>
        <w:t xml:space="preserve"> </w:t>
      </w:r>
      <w:proofErr w:type="spellStart"/>
      <w:r w:rsidR="003A0BEF">
        <w:rPr>
          <w:lang w:val="en-US"/>
        </w:rPr>
        <w:t>på</w:t>
      </w:r>
      <w:proofErr w:type="spellEnd"/>
      <w:r w:rsidR="003A0BEF">
        <w:rPr>
          <w:lang w:val="en-US"/>
        </w:rPr>
        <w:t xml:space="preserve"> Cascades </w:t>
      </w:r>
      <w:proofErr w:type="spellStart"/>
      <w:r w:rsidR="003A0BEF">
        <w:rPr>
          <w:lang w:val="en-US"/>
        </w:rPr>
        <w:t>hemsida</w:t>
      </w:r>
      <w:proofErr w:type="spellEnd"/>
      <w:r w:rsidR="003A0BEF">
        <w:rPr>
          <w:lang w:val="en-US"/>
        </w:rPr>
        <w:t xml:space="preserve"> Gu</w:t>
      </w:r>
      <w:r w:rsidR="00DE471E">
        <w:rPr>
          <w:lang w:val="en-US"/>
        </w:rPr>
        <w:t>idelines for integrated clim</w:t>
      </w:r>
      <w:r w:rsidR="003A0BEF">
        <w:rPr>
          <w:lang w:val="en-US"/>
        </w:rPr>
        <w:t>ate change and risk reduction management for local authorities</w:t>
      </w:r>
      <w:r w:rsidR="00DE471E">
        <w:rPr>
          <w:lang w:val="en-US"/>
        </w:rPr>
        <w:t>.</w:t>
      </w:r>
    </w:p>
    <w:p w14:paraId="2CFF0607" w14:textId="77777777" w:rsidR="003A0BEF" w:rsidRDefault="003A0BEF" w:rsidP="003A0BEF">
      <w:pPr>
        <w:rPr>
          <w:lang w:val="en-US"/>
        </w:rPr>
      </w:pPr>
    </w:p>
    <w:p w14:paraId="4E9714AE" w14:textId="78A86596" w:rsidR="003A0BEF" w:rsidRDefault="00BC549D" w:rsidP="003A0BEF">
      <w:pPr>
        <w:pStyle w:val="Liststycke"/>
        <w:numPr>
          <w:ilvl w:val="0"/>
          <w:numId w:val="47"/>
        </w:numPr>
      </w:pPr>
      <w:r>
        <w:rPr>
          <w:b/>
        </w:rPr>
        <w:t>Fråga 13</w:t>
      </w:r>
      <w:r w:rsidR="00DE471E" w:rsidRPr="00DE471E">
        <w:rPr>
          <w:b/>
        </w:rPr>
        <w:t xml:space="preserve">: </w:t>
      </w:r>
      <w:r w:rsidR="003A0BEF" w:rsidRPr="00DE471E">
        <w:rPr>
          <w:b/>
        </w:rPr>
        <w:t>I kostnaderna - är det endast finansiella kostnader som avses eller översätts sociala, miljömässiga faktorer till nominella värden?</w:t>
      </w:r>
      <w:r w:rsidR="00DE471E">
        <w:br/>
        <w:t>S</w:t>
      </w:r>
      <w:r w:rsidR="003A0BEF">
        <w:t>var</w:t>
      </w:r>
      <w:r>
        <w:t xml:space="preserve"> 13</w:t>
      </w:r>
      <w:r w:rsidR="003A0BEF">
        <w:t xml:space="preserve">: Det kanske är ett område forskningen kan hjälpa </w:t>
      </w:r>
      <w:r w:rsidR="00DE471E">
        <w:t>till att ta fram metoder för?</w:t>
      </w:r>
    </w:p>
    <w:p w14:paraId="150144C2" w14:textId="77777777" w:rsidR="003A0BEF" w:rsidRDefault="003A0BEF" w:rsidP="003A0BEF"/>
    <w:p w14:paraId="59047253" w14:textId="31677A75" w:rsidR="00F76E97" w:rsidRPr="00645CAF" w:rsidRDefault="00BC549D" w:rsidP="00645CAF">
      <w:pPr>
        <w:pStyle w:val="Liststycke"/>
        <w:numPr>
          <w:ilvl w:val="0"/>
          <w:numId w:val="47"/>
        </w:numPr>
        <w:rPr>
          <w:b/>
          <w:color w:val="000000" w:themeColor="text1"/>
        </w:rPr>
      </w:pPr>
      <w:r>
        <w:rPr>
          <w:b/>
          <w:color w:val="000000" w:themeColor="text1"/>
        </w:rPr>
        <w:t>Fråga 14</w:t>
      </w:r>
      <w:r w:rsidR="00F76E97" w:rsidRPr="00645CAF">
        <w:rPr>
          <w:b/>
          <w:color w:val="000000" w:themeColor="text1"/>
        </w:rPr>
        <w:t xml:space="preserve">: MSB:s klimatanpassningsarbete: </w:t>
      </w:r>
      <w:r w:rsidR="003A0BEF" w:rsidRPr="00645CAF">
        <w:rPr>
          <w:b/>
          <w:color w:val="000000" w:themeColor="text1"/>
        </w:rPr>
        <w:t xml:space="preserve">Är den ordning </w:t>
      </w:r>
      <w:r w:rsidR="00F76E97" w:rsidRPr="00645CAF">
        <w:rPr>
          <w:b/>
          <w:color w:val="000000" w:themeColor="text1"/>
        </w:rPr>
        <w:t xml:space="preserve">av </w:t>
      </w:r>
      <w:r w:rsidR="003A0BEF" w:rsidRPr="00645CAF">
        <w:rPr>
          <w:b/>
          <w:color w:val="000000" w:themeColor="text1"/>
        </w:rPr>
        <w:t xml:space="preserve">de </w:t>
      </w:r>
      <w:r w:rsidR="006276C8" w:rsidRPr="00645CAF">
        <w:rPr>
          <w:b/>
          <w:color w:val="000000" w:themeColor="text1"/>
        </w:rPr>
        <w:t>7</w:t>
      </w:r>
      <w:r w:rsidR="00F76E97" w:rsidRPr="00645CAF">
        <w:rPr>
          <w:b/>
          <w:color w:val="000000" w:themeColor="text1"/>
        </w:rPr>
        <w:t xml:space="preserve"> </w:t>
      </w:r>
      <w:r w:rsidR="003A0BEF" w:rsidRPr="00645CAF">
        <w:rPr>
          <w:b/>
          <w:color w:val="000000" w:themeColor="text1"/>
        </w:rPr>
        <w:t xml:space="preserve">prioriterade områden </w:t>
      </w:r>
      <w:r w:rsidR="00F76E97" w:rsidRPr="00645CAF">
        <w:rPr>
          <w:b/>
          <w:color w:val="000000" w:themeColor="text1"/>
        </w:rPr>
        <w:t>som</w:t>
      </w:r>
      <w:r w:rsidR="00DE471E" w:rsidRPr="00645CAF">
        <w:rPr>
          <w:b/>
          <w:color w:val="000000" w:themeColor="text1"/>
        </w:rPr>
        <w:t xml:space="preserve"> presenterade en rangordning</w:t>
      </w:r>
      <w:r w:rsidR="003A0BEF" w:rsidRPr="00645CAF">
        <w:rPr>
          <w:b/>
          <w:color w:val="000000" w:themeColor="text1"/>
        </w:rPr>
        <w:t xml:space="preserve"> om vilken ordning som är viktigast?</w:t>
      </w:r>
    </w:p>
    <w:p w14:paraId="1AA2BE2F" w14:textId="4A4D3B61" w:rsidR="00F76E97" w:rsidRPr="00645CAF" w:rsidRDefault="00BC549D" w:rsidP="00645CAF">
      <w:pPr>
        <w:pStyle w:val="Liststycke"/>
      </w:pPr>
      <w:r>
        <w:t>Svar 14</w:t>
      </w:r>
      <w:r w:rsidR="006276C8" w:rsidRPr="00645CAF">
        <w:t>: Nej, de</w:t>
      </w:r>
      <w:r w:rsidR="00F76E97" w:rsidRPr="00645CAF">
        <w:t xml:space="preserve"> prioriterade områdena har inte rangordnats.</w:t>
      </w:r>
    </w:p>
    <w:p w14:paraId="7066D75B" w14:textId="77777777" w:rsidR="003A0BEF" w:rsidRDefault="003A0BEF" w:rsidP="003A0BEF"/>
    <w:p w14:paraId="7ADDCB35" w14:textId="724C1195" w:rsidR="003A0BEF" w:rsidRPr="00BC549D" w:rsidRDefault="00BC549D" w:rsidP="003A0BEF">
      <w:pPr>
        <w:pStyle w:val="Liststycke"/>
        <w:numPr>
          <w:ilvl w:val="0"/>
          <w:numId w:val="47"/>
        </w:numPr>
        <w:rPr>
          <w:color w:val="000000" w:themeColor="text1"/>
        </w:rPr>
      </w:pPr>
      <w:r>
        <w:rPr>
          <w:b/>
          <w:color w:val="000000" w:themeColor="text1"/>
        </w:rPr>
        <w:t>Fråga 15</w:t>
      </w:r>
      <w:r w:rsidR="00F76E97" w:rsidRPr="00BC549D">
        <w:rPr>
          <w:b/>
          <w:color w:val="000000" w:themeColor="text1"/>
        </w:rPr>
        <w:t xml:space="preserve">: </w:t>
      </w:r>
      <w:r w:rsidR="003A0BEF" w:rsidRPr="00BC549D">
        <w:rPr>
          <w:b/>
          <w:color w:val="000000" w:themeColor="text1"/>
        </w:rPr>
        <w:t>Som Axel också redovisade, finns en ambition om att klimatanpassningsarbete och katastrofrisk</w:t>
      </w:r>
      <w:r w:rsidRPr="00BC549D">
        <w:rPr>
          <w:b/>
          <w:color w:val="000000" w:themeColor="text1"/>
        </w:rPr>
        <w:t>reducerings</w:t>
      </w:r>
      <w:r w:rsidR="003A0BEF" w:rsidRPr="00BC549D">
        <w:rPr>
          <w:b/>
          <w:color w:val="000000" w:themeColor="text1"/>
        </w:rPr>
        <w:t>arbete bör närma sig varandra.</w:t>
      </w:r>
      <w:r w:rsidR="003A0BEF" w:rsidRPr="00BC549D">
        <w:rPr>
          <w:color w:val="000000" w:themeColor="text1"/>
        </w:rPr>
        <w:t xml:space="preserve"> Jag ser det förra som del av det senare. Upprättas inte strukturella hinder (motsvarande vad Erik pratade om) för en sådan integration om man särskiljer RSA-arbetet (som MSB samordnar) från genomförandet av klimat- och sårbarhetsanalyser (KSA) där SMHI är samordnare? </w:t>
      </w:r>
      <w:r w:rsidRPr="00BC549D">
        <w:rPr>
          <w:color w:val="000000" w:themeColor="text1"/>
        </w:rPr>
        <w:t xml:space="preserve">Är </w:t>
      </w:r>
      <w:r w:rsidR="003A0BEF" w:rsidRPr="00BC549D">
        <w:rPr>
          <w:color w:val="000000" w:themeColor="text1"/>
        </w:rPr>
        <w:t xml:space="preserve">några föreskrifter för hur </w:t>
      </w:r>
      <w:proofErr w:type="spellStart"/>
      <w:r w:rsidR="003A0BEF" w:rsidRPr="00BC549D">
        <w:rPr>
          <w:color w:val="000000" w:themeColor="text1"/>
        </w:rPr>
        <w:t>KSAerna</w:t>
      </w:r>
      <w:proofErr w:type="spellEnd"/>
      <w:r w:rsidR="003A0BEF" w:rsidRPr="00BC549D">
        <w:rPr>
          <w:color w:val="000000" w:themeColor="text1"/>
        </w:rPr>
        <w:t xml:space="preserve"> bör utformas (motsvarande det som finns för RSA) på gång?</w:t>
      </w:r>
    </w:p>
    <w:p w14:paraId="3B691452" w14:textId="5E23DB93" w:rsidR="006276C8" w:rsidRDefault="00BC549D" w:rsidP="00BC549D">
      <w:pPr>
        <w:ind w:left="720"/>
      </w:pPr>
      <w:r>
        <w:t xml:space="preserve">Svar 15: </w:t>
      </w:r>
      <w:r w:rsidR="006276C8">
        <w:t xml:space="preserve">SMHI har en lathund på sin hemsida som visar hur kommuner kan arbeta med klimatanpassning och då även KSA. </w:t>
      </w:r>
      <w:hyperlink r:id="rId9" w:history="1">
        <w:r w:rsidR="006276C8" w:rsidRPr="006C521B">
          <w:rPr>
            <w:rStyle w:val="Hyperlnk"/>
          </w:rPr>
          <w:t>https://www.smhi.se/lathund-for-klimatanpassning</w:t>
        </w:r>
      </w:hyperlink>
      <w:r w:rsidR="006276C8">
        <w:t>. För förordningsmyndigheterna har SMHI tagit fram stödmaterial för KSA och det övriga arbetet som ska göras enligt klimatanpassningsförordningen.</w:t>
      </w:r>
      <w:r>
        <w:t xml:space="preserve"> </w:t>
      </w:r>
      <w:r w:rsidR="006276C8">
        <w:t>Diskussioner har påbörjats kring hur det skulle gå att synka KSA- och RSA-arbetet.</w:t>
      </w:r>
    </w:p>
    <w:p w14:paraId="493D6142" w14:textId="77777777" w:rsidR="003A0BEF" w:rsidRDefault="003A0BEF" w:rsidP="003A0BEF">
      <w:pPr>
        <w:pStyle w:val="Liststycke"/>
        <w:numPr>
          <w:ilvl w:val="0"/>
          <w:numId w:val="47"/>
        </w:numPr>
      </w:pPr>
      <w:r>
        <w:t>Tack så mycket för ett väldigt intressant och givande seminarium!</w:t>
      </w:r>
    </w:p>
    <w:p w14:paraId="52C90827" w14:textId="77777777" w:rsidR="003A0BEF" w:rsidRPr="003A0BEF" w:rsidRDefault="003A0BEF" w:rsidP="00862843">
      <w:pPr>
        <w:rPr>
          <w:rFonts w:asciiTheme="majorHAnsi" w:eastAsiaTheme="majorEastAsia" w:hAnsiTheme="majorHAnsi" w:cstheme="majorBidi"/>
          <w:b/>
          <w:color w:val="000000" w:themeColor="text1"/>
          <w:sz w:val="28"/>
          <w:szCs w:val="32"/>
        </w:rPr>
      </w:pPr>
    </w:p>
    <w:sectPr w:rsidR="003A0BEF" w:rsidRPr="003A0BEF" w:rsidSect="005D535B">
      <w:headerReference w:type="even" r:id="rId10"/>
      <w:headerReference w:type="default" r:id="rId11"/>
      <w:footerReference w:type="even" r:id="rId12"/>
      <w:footerReference w:type="default" r:id="rId13"/>
      <w:headerReference w:type="first" r:id="rId14"/>
      <w:footerReference w:type="first" r:id="rId15"/>
      <w:pgSz w:w="11906" w:h="16838"/>
      <w:pgMar w:top="680" w:right="1928" w:bottom="1814" w:left="189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5964B" w14:textId="77777777" w:rsidR="00154C19" w:rsidRDefault="00154C19" w:rsidP="00EB6EDC">
      <w:pPr>
        <w:spacing w:after="0" w:line="240" w:lineRule="auto"/>
      </w:pPr>
      <w:r>
        <w:separator/>
      </w:r>
    </w:p>
  </w:endnote>
  <w:endnote w:type="continuationSeparator" w:id="0">
    <w:p w14:paraId="6D7E397D" w14:textId="77777777" w:rsidR="00154C19" w:rsidRDefault="00154C19"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8BDA" w14:textId="77777777" w:rsidR="003A0BEF" w:rsidRDefault="003A0BE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14:paraId="1E9EF30D" w14:textId="77777777" w:rsidTr="000D7282">
      <w:trPr>
        <w:trHeight w:hRule="exact" w:val="680"/>
      </w:trPr>
      <w:tc>
        <w:tcPr>
          <w:tcW w:w="9072" w:type="dxa"/>
          <w:gridSpan w:val="4"/>
        </w:tcPr>
        <w:p w14:paraId="33B0BF12" w14:textId="77777777" w:rsidR="00D806B4" w:rsidRPr="00423767" w:rsidRDefault="00D806B4" w:rsidP="00D806B4">
          <w:pPr>
            <w:pStyle w:val="Sidfot"/>
            <w:rPr>
              <w:b/>
            </w:rPr>
          </w:pPr>
        </w:p>
      </w:tc>
    </w:tr>
    <w:tr w:rsidR="00D806B4" w14:paraId="513261AD" w14:textId="77777777" w:rsidTr="000D7282">
      <w:trPr>
        <w:trHeight w:hRule="exact" w:val="340"/>
      </w:trPr>
      <w:tc>
        <w:tcPr>
          <w:tcW w:w="9072" w:type="dxa"/>
          <w:gridSpan w:val="4"/>
        </w:tcPr>
        <w:p w14:paraId="52DF0793" w14:textId="77777777" w:rsidR="00D806B4" w:rsidRPr="00423767" w:rsidRDefault="00D806B4" w:rsidP="00D806B4">
          <w:pPr>
            <w:pStyle w:val="Sidfot"/>
            <w:rPr>
              <w:b/>
            </w:rPr>
          </w:pPr>
          <w:r w:rsidRPr="00423767">
            <w:rPr>
              <w:b/>
            </w:rPr>
            <w:t>Myndigheten för samhällsskydd och beredskap</w:t>
          </w:r>
        </w:p>
      </w:tc>
    </w:tr>
    <w:tr w:rsidR="00D806B4" w14:paraId="0058D899" w14:textId="77777777" w:rsidTr="000D7282">
      <w:trPr>
        <w:trHeight w:val="172"/>
      </w:trPr>
      <w:tc>
        <w:tcPr>
          <w:tcW w:w="1834" w:type="dxa"/>
        </w:tcPr>
        <w:p w14:paraId="14DA0A6F" w14:textId="77777777" w:rsidR="00D806B4" w:rsidRDefault="00D806B4" w:rsidP="00D806B4">
          <w:pPr>
            <w:pStyle w:val="Sidfot"/>
          </w:pPr>
          <w:r>
            <w:t>Postadress:</w:t>
          </w:r>
        </w:p>
      </w:tc>
      <w:tc>
        <w:tcPr>
          <w:tcW w:w="2135" w:type="dxa"/>
        </w:tcPr>
        <w:p w14:paraId="0BCEFCF9" w14:textId="77777777" w:rsidR="00D806B4" w:rsidRDefault="00D806B4" w:rsidP="00D806B4">
          <w:pPr>
            <w:pStyle w:val="Sidfot"/>
          </w:pPr>
          <w:r>
            <w:t>Telefon: 0771-240 240</w:t>
          </w:r>
        </w:p>
      </w:tc>
      <w:tc>
        <w:tcPr>
          <w:tcW w:w="2162" w:type="dxa"/>
        </w:tcPr>
        <w:p w14:paraId="1ECB9C39" w14:textId="77777777" w:rsidR="00D806B4" w:rsidRDefault="00D806B4" w:rsidP="00D806B4">
          <w:pPr>
            <w:pStyle w:val="Sidfot"/>
          </w:pPr>
          <w:r>
            <w:t>registrator@msb.se</w:t>
          </w:r>
        </w:p>
      </w:tc>
      <w:tc>
        <w:tcPr>
          <w:tcW w:w="2941" w:type="dxa"/>
        </w:tcPr>
        <w:p w14:paraId="0435004A" w14:textId="77777777" w:rsidR="00D806B4" w:rsidRDefault="00D806B4" w:rsidP="00D806B4">
          <w:pPr>
            <w:pStyle w:val="Sidfot"/>
          </w:pPr>
          <w:r>
            <w:t>Org.nr: 202100</w:t>
          </w:r>
          <w:r>
            <w:noBreakHyphen/>
            <w:t>5984</w:t>
          </w:r>
        </w:p>
      </w:tc>
    </w:tr>
    <w:tr w:rsidR="00D806B4" w14:paraId="29AE594D" w14:textId="77777777" w:rsidTr="000D7282">
      <w:trPr>
        <w:trHeight w:val="20"/>
      </w:trPr>
      <w:tc>
        <w:tcPr>
          <w:tcW w:w="1834" w:type="dxa"/>
        </w:tcPr>
        <w:p w14:paraId="6B7A2485" w14:textId="77777777" w:rsidR="00D806B4" w:rsidRDefault="00D806B4" w:rsidP="00D806B4">
          <w:pPr>
            <w:pStyle w:val="Sidfot"/>
          </w:pPr>
          <w:r>
            <w:t>651 81 Karlstad</w:t>
          </w:r>
        </w:p>
      </w:tc>
      <w:tc>
        <w:tcPr>
          <w:tcW w:w="2135" w:type="dxa"/>
        </w:tcPr>
        <w:p w14:paraId="47D7F256" w14:textId="77777777" w:rsidR="00D806B4" w:rsidRDefault="00D806B4" w:rsidP="00D806B4">
          <w:pPr>
            <w:pStyle w:val="Sidfot"/>
          </w:pPr>
          <w:r>
            <w:t>Fax: 010-240 56 00</w:t>
          </w:r>
        </w:p>
      </w:tc>
      <w:tc>
        <w:tcPr>
          <w:tcW w:w="2162" w:type="dxa"/>
        </w:tcPr>
        <w:p w14:paraId="4278A462" w14:textId="77777777" w:rsidR="00D806B4" w:rsidRDefault="00154C19" w:rsidP="00D806B4">
          <w:pPr>
            <w:pStyle w:val="Sidfot"/>
          </w:pPr>
          <w:hyperlink r:id="rId1" w:history="1">
            <w:r w:rsidR="00D806B4" w:rsidRPr="00E863EF">
              <w:t>www.msb.se</w:t>
            </w:r>
          </w:hyperlink>
        </w:p>
      </w:tc>
      <w:tc>
        <w:tcPr>
          <w:tcW w:w="2941" w:type="dxa"/>
        </w:tcPr>
        <w:p w14:paraId="294726F5" w14:textId="77777777" w:rsidR="00D806B4" w:rsidRDefault="00D806B4" w:rsidP="00D806B4">
          <w:pPr>
            <w:pStyle w:val="Sidfot"/>
          </w:pPr>
        </w:p>
      </w:tc>
    </w:tr>
  </w:tbl>
  <w:p w14:paraId="20A49FB7" w14:textId="77777777" w:rsidR="00423767" w:rsidRPr="00D806B4" w:rsidRDefault="00423767" w:rsidP="00D806B4">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14:paraId="65FAA0D0" w14:textId="77777777" w:rsidTr="000D7282">
      <w:trPr>
        <w:trHeight w:hRule="exact" w:val="680"/>
      </w:trPr>
      <w:tc>
        <w:tcPr>
          <w:tcW w:w="9072" w:type="dxa"/>
          <w:gridSpan w:val="4"/>
        </w:tcPr>
        <w:p w14:paraId="3D223FE9" w14:textId="77777777" w:rsidR="00D806B4" w:rsidRPr="00423767" w:rsidRDefault="00D806B4" w:rsidP="00D806B4">
          <w:pPr>
            <w:pStyle w:val="Sidfot"/>
            <w:rPr>
              <w:b/>
            </w:rPr>
          </w:pPr>
          <w:bookmarkStart w:id="1" w:name="_Hlk536716221"/>
        </w:p>
      </w:tc>
    </w:tr>
    <w:tr w:rsidR="00D806B4" w14:paraId="0051C8F8" w14:textId="77777777" w:rsidTr="000D7282">
      <w:trPr>
        <w:trHeight w:hRule="exact" w:val="340"/>
      </w:trPr>
      <w:tc>
        <w:tcPr>
          <w:tcW w:w="9072" w:type="dxa"/>
          <w:gridSpan w:val="4"/>
        </w:tcPr>
        <w:p w14:paraId="5AF83D3A" w14:textId="77777777" w:rsidR="00D806B4" w:rsidRPr="00423767" w:rsidRDefault="00D806B4" w:rsidP="00D806B4">
          <w:pPr>
            <w:pStyle w:val="Sidfot"/>
            <w:rPr>
              <w:b/>
            </w:rPr>
          </w:pPr>
          <w:r w:rsidRPr="00423767">
            <w:rPr>
              <w:b/>
            </w:rPr>
            <w:t>Myndigheten för samhällsskydd och beredskap</w:t>
          </w:r>
        </w:p>
      </w:tc>
    </w:tr>
    <w:tr w:rsidR="00D806B4" w14:paraId="478B7B6E" w14:textId="77777777" w:rsidTr="000D7282">
      <w:trPr>
        <w:trHeight w:val="172"/>
      </w:trPr>
      <w:tc>
        <w:tcPr>
          <w:tcW w:w="1834" w:type="dxa"/>
        </w:tcPr>
        <w:p w14:paraId="5C977EF9" w14:textId="77777777" w:rsidR="00D806B4" w:rsidRDefault="00D806B4" w:rsidP="00D806B4">
          <w:pPr>
            <w:pStyle w:val="Sidfot"/>
          </w:pPr>
          <w:r>
            <w:t>Postadress:</w:t>
          </w:r>
        </w:p>
      </w:tc>
      <w:tc>
        <w:tcPr>
          <w:tcW w:w="2135" w:type="dxa"/>
        </w:tcPr>
        <w:p w14:paraId="3AEF0F18" w14:textId="77777777" w:rsidR="00D806B4" w:rsidRDefault="00D806B4" w:rsidP="00D806B4">
          <w:pPr>
            <w:pStyle w:val="Sidfot"/>
          </w:pPr>
          <w:r>
            <w:t>Telefon: 0771-240 240</w:t>
          </w:r>
        </w:p>
      </w:tc>
      <w:tc>
        <w:tcPr>
          <w:tcW w:w="2162" w:type="dxa"/>
        </w:tcPr>
        <w:p w14:paraId="0022DE85" w14:textId="77777777" w:rsidR="00D806B4" w:rsidRDefault="00D806B4" w:rsidP="00D806B4">
          <w:pPr>
            <w:pStyle w:val="Sidfot"/>
          </w:pPr>
          <w:r>
            <w:t>registrator@msb.se</w:t>
          </w:r>
        </w:p>
      </w:tc>
      <w:tc>
        <w:tcPr>
          <w:tcW w:w="2941" w:type="dxa"/>
        </w:tcPr>
        <w:p w14:paraId="54BF3CC7" w14:textId="77777777" w:rsidR="00D806B4" w:rsidRDefault="00D806B4" w:rsidP="00D806B4">
          <w:pPr>
            <w:pStyle w:val="Sidfot"/>
          </w:pPr>
          <w:r>
            <w:t>Org.nr: 202100</w:t>
          </w:r>
          <w:r>
            <w:noBreakHyphen/>
            <w:t>5984</w:t>
          </w:r>
        </w:p>
      </w:tc>
    </w:tr>
    <w:tr w:rsidR="00D806B4" w14:paraId="39042B36" w14:textId="77777777" w:rsidTr="000D7282">
      <w:trPr>
        <w:trHeight w:val="20"/>
      </w:trPr>
      <w:tc>
        <w:tcPr>
          <w:tcW w:w="1834" w:type="dxa"/>
        </w:tcPr>
        <w:p w14:paraId="4D0B0AB8" w14:textId="77777777" w:rsidR="00D806B4" w:rsidRDefault="00D806B4" w:rsidP="00D806B4">
          <w:pPr>
            <w:pStyle w:val="Sidfot"/>
          </w:pPr>
          <w:r>
            <w:t>651 81 Karlstad</w:t>
          </w:r>
        </w:p>
      </w:tc>
      <w:tc>
        <w:tcPr>
          <w:tcW w:w="2135" w:type="dxa"/>
        </w:tcPr>
        <w:p w14:paraId="3BA713EE" w14:textId="77777777" w:rsidR="00D806B4" w:rsidRDefault="00D806B4" w:rsidP="00D806B4">
          <w:pPr>
            <w:pStyle w:val="Sidfot"/>
          </w:pPr>
          <w:r>
            <w:t>Fax: 010-240 56 00</w:t>
          </w:r>
        </w:p>
      </w:tc>
      <w:tc>
        <w:tcPr>
          <w:tcW w:w="2162" w:type="dxa"/>
        </w:tcPr>
        <w:p w14:paraId="13B45832" w14:textId="77777777" w:rsidR="00D806B4" w:rsidRDefault="00154C19" w:rsidP="00D806B4">
          <w:pPr>
            <w:pStyle w:val="Sidfot"/>
          </w:pPr>
          <w:hyperlink r:id="rId1" w:history="1">
            <w:r w:rsidR="00D806B4" w:rsidRPr="00E863EF">
              <w:t>www.msb.se</w:t>
            </w:r>
          </w:hyperlink>
        </w:p>
      </w:tc>
      <w:tc>
        <w:tcPr>
          <w:tcW w:w="2941" w:type="dxa"/>
        </w:tcPr>
        <w:p w14:paraId="08A83BA0" w14:textId="77777777" w:rsidR="00D806B4" w:rsidRDefault="00D806B4" w:rsidP="00D806B4">
          <w:pPr>
            <w:pStyle w:val="Sidfot"/>
          </w:pPr>
        </w:p>
      </w:tc>
    </w:tr>
    <w:bookmarkEnd w:id="1"/>
  </w:tbl>
  <w:p w14:paraId="6FFA9865" w14:textId="77777777" w:rsidR="0055557D" w:rsidRPr="00D806B4" w:rsidRDefault="0055557D" w:rsidP="00D806B4">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FC146" w14:textId="77777777" w:rsidR="00154C19" w:rsidRDefault="00154C19" w:rsidP="00EB6EDC">
      <w:pPr>
        <w:spacing w:after="0" w:line="240" w:lineRule="auto"/>
      </w:pPr>
      <w:r>
        <w:separator/>
      </w:r>
    </w:p>
  </w:footnote>
  <w:footnote w:type="continuationSeparator" w:id="0">
    <w:p w14:paraId="053ED8A4" w14:textId="77777777" w:rsidR="00154C19" w:rsidRDefault="00154C19" w:rsidP="00EB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E53E" w14:textId="77777777" w:rsidR="003A0BEF" w:rsidRDefault="003A0BE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CCE0" w14:textId="77777777" w:rsidR="00E05A6D" w:rsidRPr="00E05A6D" w:rsidRDefault="00E05A6D" w:rsidP="00E05A6D">
    <w:pPr>
      <w:spacing w:after="0"/>
      <w:rPr>
        <w:sz w:val="18"/>
        <w:szCs w:val="18"/>
      </w:rPr>
    </w:pPr>
  </w:p>
  <w:tbl>
    <w:tblPr>
      <w:tblStyle w:val="Tabellrutntljust"/>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63"/>
    </w:tblGrid>
    <w:tr w:rsidR="0055557D" w14:paraId="567D761A" w14:textId="77777777" w:rsidTr="00E05A6D">
      <w:trPr>
        <w:trHeight w:val="567"/>
      </w:trPr>
      <w:tc>
        <w:tcPr>
          <w:tcW w:w="8080" w:type="dxa"/>
          <w:vMerge w:val="restart"/>
        </w:tcPr>
        <w:p w14:paraId="73E6A6C2" w14:textId="77777777" w:rsidR="0055557D" w:rsidRDefault="0055557D" w:rsidP="0055557D">
          <w:pPr>
            <w:pStyle w:val="rendenr"/>
          </w:pPr>
        </w:p>
      </w:tc>
      <w:tc>
        <w:tcPr>
          <w:tcW w:w="963" w:type="dxa"/>
        </w:tcPr>
        <w:p w14:paraId="72984434" w14:textId="2DF04283" w:rsidR="0055557D" w:rsidRDefault="0055557D" w:rsidP="0055557D">
          <w:pPr>
            <w:pStyle w:val="Sidnr"/>
          </w:pPr>
          <w:r>
            <w:fldChar w:fldCharType="begin"/>
          </w:r>
          <w:r>
            <w:instrText xml:space="preserve"> PAGE  \* Arabic  \* MERGEFORMAT </w:instrText>
          </w:r>
          <w:r>
            <w:fldChar w:fldCharType="separate"/>
          </w:r>
          <w:r w:rsidR="003F699A">
            <w:rPr>
              <w:noProof/>
            </w:rPr>
            <w:t>3</w:t>
          </w:r>
          <w:r>
            <w:fldChar w:fldCharType="end"/>
          </w:r>
          <w:r>
            <w:t>(</w:t>
          </w:r>
          <w:r w:rsidR="003E0E0E">
            <w:rPr>
              <w:noProof/>
            </w:rPr>
            <w:fldChar w:fldCharType="begin"/>
          </w:r>
          <w:r w:rsidR="003E0E0E">
            <w:rPr>
              <w:noProof/>
            </w:rPr>
            <w:instrText xml:space="preserve"> NUMPAGES  \* Arabic  \* MERGEFORMAT </w:instrText>
          </w:r>
          <w:r w:rsidR="003E0E0E">
            <w:rPr>
              <w:noProof/>
            </w:rPr>
            <w:fldChar w:fldCharType="separate"/>
          </w:r>
          <w:r w:rsidR="003F699A">
            <w:rPr>
              <w:noProof/>
            </w:rPr>
            <w:t>3</w:t>
          </w:r>
          <w:r w:rsidR="003E0E0E">
            <w:rPr>
              <w:noProof/>
            </w:rPr>
            <w:fldChar w:fldCharType="end"/>
          </w:r>
          <w:r>
            <w:t>)</w:t>
          </w:r>
        </w:p>
      </w:tc>
    </w:tr>
    <w:tr w:rsidR="0055557D" w14:paraId="553448A0" w14:textId="77777777" w:rsidTr="00390A9F">
      <w:trPr>
        <w:trHeight w:val="883"/>
      </w:trPr>
      <w:tc>
        <w:tcPr>
          <w:tcW w:w="8080" w:type="dxa"/>
          <w:vMerge/>
        </w:tcPr>
        <w:p w14:paraId="26289CFD" w14:textId="77777777" w:rsidR="0055557D" w:rsidRDefault="0055557D" w:rsidP="0055557D">
          <w:pPr>
            <w:pStyle w:val="rendenr"/>
          </w:pPr>
        </w:p>
      </w:tc>
      <w:tc>
        <w:tcPr>
          <w:tcW w:w="963" w:type="dxa"/>
        </w:tcPr>
        <w:p w14:paraId="7F1B4BB5" w14:textId="77777777" w:rsidR="0055557D" w:rsidRDefault="0055557D" w:rsidP="0055557D"/>
      </w:tc>
    </w:tr>
  </w:tbl>
  <w:p w14:paraId="51D3154A" w14:textId="77777777" w:rsidR="0055557D" w:rsidRDefault="0055557D" w:rsidP="00AC0A6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A6D1" w14:textId="77777777" w:rsidR="008B5E99" w:rsidRDefault="008B5E99" w:rsidP="008B5E99">
    <w:pPr>
      <w:pStyle w:val="Sidhuvud"/>
      <w:spacing w:after="40"/>
    </w:pPr>
  </w:p>
  <w:p w14:paraId="6C5A63BC" w14:textId="730C5510" w:rsidR="0055557D" w:rsidRDefault="008B5E99" w:rsidP="008B5E99">
    <w:pPr>
      <w:pStyle w:val="Sidhuvud"/>
      <w:spacing w:after="160"/>
      <w:ind w:right="-323"/>
      <w:jc w:val="right"/>
    </w:pPr>
    <w:r>
      <w:fldChar w:fldCharType="begin"/>
    </w:r>
    <w:r>
      <w:instrText xml:space="preserve"> PAGE  \* Arabic  \* MERGEFORMAT </w:instrText>
    </w:r>
    <w:r>
      <w:fldChar w:fldCharType="separate"/>
    </w:r>
    <w:r w:rsidR="003F699A">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3F699A">
      <w:rPr>
        <w:noProof/>
      </w:rPr>
      <w:t>3</w:t>
    </w:r>
    <w:r>
      <w:rPr>
        <w:noProof/>
      </w:rPr>
      <w:fldChar w:fldCharType="end"/>
    </w:r>
    <w:r>
      <w:t>)</w:t>
    </w:r>
    <w:r w:rsidR="0055557D">
      <w:rPr>
        <w:noProof/>
        <w:lang w:eastAsia="sv-SE"/>
      </w:rPr>
      <w:drawing>
        <wp:anchor distT="0" distB="0" distL="114300" distR="114300" simplePos="0" relativeHeight="251660288" behindDoc="0" locked="1" layoutInCell="1" allowOverlap="1" wp14:anchorId="30F5AB74" wp14:editId="5BBF5E46">
          <wp:simplePos x="0" y="0"/>
          <wp:positionH relativeFrom="page">
            <wp:posOffset>396240</wp:posOffset>
          </wp:positionH>
          <wp:positionV relativeFrom="page">
            <wp:posOffset>323850</wp:posOffset>
          </wp:positionV>
          <wp:extent cx="1656000" cy="734400"/>
          <wp:effectExtent l="0" t="0" r="1905" b="8890"/>
          <wp:wrapNone/>
          <wp:docPr id="5" name="Bildobjekt 5" descr="MSB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B_swe_pos_rgb.png"/>
                  <pic:cNvPicPr/>
                </pic:nvPicPr>
                <pic:blipFill>
                  <a:blip r:embed="rId1">
                    <a:extLst>
                      <a:ext uri="{28A0092B-C50C-407E-A947-70E740481C1C}">
                        <a14:useLocalDpi xmlns:a14="http://schemas.microsoft.com/office/drawing/2010/main" val="0"/>
                      </a:ext>
                    </a:extLst>
                  </a:blip>
                  <a:stretch>
                    <a:fillRect/>
                  </a:stretch>
                </pic:blipFill>
                <pic:spPr>
                  <a:xfrm>
                    <a:off x="0" y="0"/>
                    <a:ext cx="16560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02047C10"/>
    <w:multiLevelType w:val="hybridMultilevel"/>
    <w:tmpl w:val="9BC6A9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C3D33AE"/>
    <w:multiLevelType w:val="multilevel"/>
    <w:tmpl w:val="57524FD4"/>
    <w:numStyleLink w:val="Listformatnumreradlista"/>
  </w:abstractNum>
  <w:abstractNum w:abstractNumId="3"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8BA5DE8"/>
    <w:multiLevelType w:val="multilevel"/>
    <w:tmpl w:val="57524FD4"/>
    <w:numStyleLink w:val="Listformatnumreradlista"/>
  </w:abstractNum>
  <w:abstractNum w:abstractNumId="5"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6BE0332A"/>
    <w:multiLevelType w:val="multilevel"/>
    <w:tmpl w:val="60181320"/>
    <w:numStyleLink w:val="Listformatpunktlista"/>
  </w:abstractNum>
  <w:abstractNum w:abstractNumId="7" w15:restartNumberingAfterBreak="0">
    <w:nsid w:val="714D73B9"/>
    <w:multiLevelType w:val="multilevel"/>
    <w:tmpl w:val="57524FD4"/>
    <w:numStyleLink w:val="Listformatnumreradlista"/>
  </w:abstractNum>
  <w:abstractNum w:abstractNumId="8" w15:restartNumberingAfterBreak="0">
    <w:nsid w:val="7AB00C41"/>
    <w:multiLevelType w:val="multilevel"/>
    <w:tmpl w:val="60181320"/>
    <w:numStyleLink w:val="Listformatpunktlista"/>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7"/>
  </w:num>
  <w:num w:numId="8">
    <w:abstractNumId w:val="7"/>
  </w:num>
  <w:num w:numId="9">
    <w:abstractNumId w:val="7"/>
  </w:num>
  <w:num w:numId="10">
    <w:abstractNumId w:val="3"/>
  </w:num>
  <w:num w:numId="11">
    <w:abstractNumId w:val="5"/>
  </w:num>
  <w:num w:numId="12">
    <w:abstractNumId w:val="7"/>
  </w:num>
  <w:num w:numId="13">
    <w:abstractNumId w:val="8"/>
  </w:num>
  <w:num w:numId="14">
    <w:abstractNumId w:val="0"/>
  </w:num>
  <w:num w:numId="15">
    <w:abstractNumId w:val="8"/>
  </w:num>
  <w:num w:numId="16">
    <w:abstractNumId w:val="8"/>
  </w:num>
  <w:num w:numId="17">
    <w:abstractNumId w:val="7"/>
  </w:num>
  <w:num w:numId="18">
    <w:abstractNumId w:val="7"/>
  </w:num>
  <w:num w:numId="19">
    <w:abstractNumId w:val="7"/>
  </w:num>
  <w:num w:numId="20">
    <w:abstractNumId w:val="3"/>
  </w:num>
  <w:num w:numId="21">
    <w:abstractNumId w:val="5"/>
  </w:num>
  <w:num w:numId="22">
    <w:abstractNumId w:val="7"/>
  </w:num>
  <w:num w:numId="23">
    <w:abstractNumId w:val="8"/>
  </w:num>
  <w:num w:numId="24">
    <w:abstractNumId w:val="0"/>
  </w:num>
  <w:num w:numId="25">
    <w:abstractNumId w:val="8"/>
  </w:num>
  <w:num w:numId="26">
    <w:abstractNumId w:val="8"/>
  </w:num>
  <w:num w:numId="27">
    <w:abstractNumId w:val="7"/>
  </w:num>
  <w:num w:numId="28">
    <w:abstractNumId w:val="7"/>
  </w:num>
  <w:num w:numId="29">
    <w:abstractNumId w:val="7"/>
  </w:num>
  <w:num w:numId="30">
    <w:abstractNumId w:val="3"/>
  </w:num>
  <w:num w:numId="31">
    <w:abstractNumId w:val="5"/>
  </w:num>
  <w:num w:numId="32">
    <w:abstractNumId w:val="7"/>
  </w:num>
  <w:num w:numId="33">
    <w:abstractNumId w:val="8"/>
  </w:num>
  <w:num w:numId="34">
    <w:abstractNumId w:val="0"/>
  </w:num>
  <w:num w:numId="35">
    <w:abstractNumId w:val="8"/>
  </w:num>
  <w:num w:numId="36">
    <w:abstractNumId w:val="8"/>
  </w:num>
  <w:num w:numId="37">
    <w:abstractNumId w:val="7"/>
  </w:num>
  <w:num w:numId="38">
    <w:abstractNumId w:val="7"/>
  </w:num>
  <w:num w:numId="39">
    <w:abstractNumId w:val="7"/>
  </w:num>
  <w:num w:numId="40">
    <w:abstractNumId w:val="3"/>
  </w:num>
  <w:num w:numId="41">
    <w:abstractNumId w:val="5"/>
  </w:num>
  <w:num w:numId="42">
    <w:abstractNumId w:val="7"/>
  </w:num>
  <w:num w:numId="43">
    <w:abstractNumId w:val="8"/>
  </w:num>
  <w:num w:numId="44">
    <w:abstractNumId w:val="0"/>
  </w:num>
  <w:num w:numId="45">
    <w:abstractNumId w:val="8"/>
  </w:num>
  <w:num w:numId="46">
    <w:abstractNumId w:val="8"/>
  </w:num>
  <w:num w:numId="4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EF"/>
    <w:rsid w:val="00003B34"/>
    <w:rsid w:val="000227DE"/>
    <w:rsid w:val="0002743E"/>
    <w:rsid w:val="00030B7B"/>
    <w:rsid w:val="0006021A"/>
    <w:rsid w:val="00070C42"/>
    <w:rsid w:val="0007348F"/>
    <w:rsid w:val="0007628B"/>
    <w:rsid w:val="000A6AB5"/>
    <w:rsid w:val="000A7057"/>
    <w:rsid w:val="000C02D8"/>
    <w:rsid w:val="000C47D1"/>
    <w:rsid w:val="000D04ED"/>
    <w:rsid w:val="000D478F"/>
    <w:rsid w:val="000E7878"/>
    <w:rsid w:val="00105768"/>
    <w:rsid w:val="00121B45"/>
    <w:rsid w:val="00154C19"/>
    <w:rsid w:val="00195E7A"/>
    <w:rsid w:val="001A458E"/>
    <w:rsid w:val="001B4E7C"/>
    <w:rsid w:val="001E0968"/>
    <w:rsid w:val="001F1143"/>
    <w:rsid w:val="002244FF"/>
    <w:rsid w:val="002638C6"/>
    <w:rsid w:val="002A79F4"/>
    <w:rsid w:val="002A7A02"/>
    <w:rsid w:val="002B787B"/>
    <w:rsid w:val="002D4FAC"/>
    <w:rsid w:val="002E0ACB"/>
    <w:rsid w:val="002E3310"/>
    <w:rsid w:val="002E505A"/>
    <w:rsid w:val="003025CE"/>
    <w:rsid w:val="0031048F"/>
    <w:rsid w:val="00324310"/>
    <w:rsid w:val="00382036"/>
    <w:rsid w:val="003A0BEF"/>
    <w:rsid w:val="003A1155"/>
    <w:rsid w:val="003A2773"/>
    <w:rsid w:val="003A67C4"/>
    <w:rsid w:val="003C0382"/>
    <w:rsid w:val="003C1488"/>
    <w:rsid w:val="003D2A7B"/>
    <w:rsid w:val="003E0E0E"/>
    <w:rsid w:val="003F699A"/>
    <w:rsid w:val="00416D1B"/>
    <w:rsid w:val="00423767"/>
    <w:rsid w:val="004538A7"/>
    <w:rsid w:val="00456AF0"/>
    <w:rsid w:val="00467B93"/>
    <w:rsid w:val="004B45C7"/>
    <w:rsid w:val="004B60DB"/>
    <w:rsid w:val="004C2520"/>
    <w:rsid w:val="004E38EE"/>
    <w:rsid w:val="00510469"/>
    <w:rsid w:val="005142FB"/>
    <w:rsid w:val="005158C2"/>
    <w:rsid w:val="005158E2"/>
    <w:rsid w:val="005213F1"/>
    <w:rsid w:val="00543DA9"/>
    <w:rsid w:val="00550042"/>
    <w:rsid w:val="00550BB0"/>
    <w:rsid w:val="00552ED9"/>
    <w:rsid w:val="0055557D"/>
    <w:rsid w:val="005D535B"/>
    <w:rsid w:val="00613B74"/>
    <w:rsid w:val="00620BFC"/>
    <w:rsid w:val="0062692B"/>
    <w:rsid w:val="006276C8"/>
    <w:rsid w:val="00631180"/>
    <w:rsid w:val="00645CAF"/>
    <w:rsid w:val="006522F6"/>
    <w:rsid w:val="006A252A"/>
    <w:rsid w:val="006C5C8F"/>
    <w:rsid w:val="006D353F"/>
    <w:rsid w:val="006D723C"/>
    <w:rsid w:val="006F3B68"/>
    <w:rsid w:val="006F6664"/>
    <w:rsid w:val="00711ECE"/>
    <w:rsid w:val="007809DA"/>
    <w:rsid w:val="007B4C06"/>
    <w:rsid w:val="007B6EB4"/>
    <w:rsid w:val="007C1AB5"/>
    <w:rsid w:val="007D285C"/>
    <w:rsid w:val="007E10BC"/>
    <w:rsid w:val="007F37D7"/>
    <w:rsid w:val="00817817"/>
    <w:rsid w:val="0083005E"/>
    <w:rsid w:val="00862843"/>
    <w:rsid w:val="008722F8"/>
    <w:rsid w:val="008B5540"/>
    <w:rsid w:val="008B5E08"/>
    <w:rsid w:val="008B5E99"/>
    <w:rsid w:val="008E03F5"/>
    <w:rsid w:val="008E6877"/>
    <w:rsid w:val="009067DE"/>
    <w:rsid w:val="00927C00"/>
    <w:rsid w:val="009C5275"/>
    <w:rsid w:val="00A302D5"/>
    <w:rsid w:val="00A45F78"/>
    <w:rsid w:val="00A463EB"/>
    <w:rsid w:val="00A636E6"/>
    <w:rsid w:val="00A84FAC"/>
    <w:rsid w:val="00A85211"/>
    <w:rsid w:val="00A97E9D"/>
    <w:rsid w:val="00AC08F9"/>
    <w:rsid w:val="00AC0A62"/>
    <w:rsid w:val="00AC45A3"/>
    <w:rsid w:val="00AD2B57"/>
    <w:rsid w:val="00AF2A93"/>
    <w:rsid w:val="00B318FA"/>
    <w:rsid w:val="00B408C6"/>
    <w:rsid w:val="00B52212"/>
    <w:rsid w:val="00B73581"/>
    <w:rsid w:val="00B96479"/>
    <w:rsid w:val="00BA77EC"/>
    <w:rsid w:val="00BC00EE"/>
    <w:rsid w:val="00BC549D"/>
    <w:rsid w:val="00BD1E33"/>
    <w:rsid w:val="00BD585A"/>
    <w:rsid w:val="00BD6465"/>
    <w:rsid w:val="00BD65F2"/>
    <w:rsid w:val="00BD6DBC"/>
    <w:rsid w:val="00BE4D4C"/>
    <w:rsid w:val="00BE5E12"/>
    <w:rsid w:val="00C13B90"/>
    <w:rsid w:val="00C14CD4"/>
    <w:rsid w:val="00C31E3E"/>
    <w:rsid w:val="00C51D75"/>
    <w:rsid w:val="00C5479C"/>
    <w:rsid w:val="00C6401C"/>
    <w:rsid w:val="00C9634C"/>
    <w:rsid w:val="00CB0494"/>
    <w:rsid w:val="00CE47C6"/>
    <w:rsid w:val="00CF7B14"/>
    <w:rsid w:val="00D63DEC"/>
    <w:rsid w:val="00D806B4"/>
    <w:rsid w:val="00D92F72"/>
    <w:rsid w:val="00DA4414"/>
    <w:rsid w:val="00DC47C1"/>
    <w:rsid w:val="00DC5F1B"/>
    <w:rsid w:val="00DC6C6F"/>
    <w:rsid w:val="00DE471E"/>
    <w:rsid w:val="00DF73D1"/>
    <w:rsid w:val="00E019DA"/>
    <w:rsid w:val="00E05A6D"/>
    <w:rsid w:val="00E300C7"/>
    <w:rsid w:val="00E30CD5"/>
    <w:rsid w:val="00E62CBC"/>
    <w:rsid w:val="00E643DA"/>
    <w:rsid w:val="00E726B4"/>
    <w:rsid w:val="00E76763"/>
    <w:rsid w:val="00E863EF"/>
    <w:rsid w:val="00E91AC9"/>
    <w:rsid w:val="00E96C79"/>
    <w:rsid w:val="00EA4CBC"/>
    <w:rsid w:val="00EB6EDC"/>
    <w:rsid w:val="00EE55AC"/>
    <w:rsid w:val="00EF4C69"/>
    <w:rsid w:val="00F003CD"/>
    <w:rsid w:val="00F05E49"/>
    <w:rsid w:val="00F143A6"/>
    <w:rsid w:val="00F2095D"/>
    <w:rsid w:val="00F31E59"/>
    <w:rsid w:val="00F60AB4"/>
    <w:rsid w:val="00F61D2F"/>
    <w:rsid w:val="00F630A9"/>
    <w:rsid w:val="00F6798F"/>
    <w:rsid w:val="00F76E97"/>
    <w:rsid w:val="00F86896"/>
    <w:rsid w:val="00FD4AD3"/>
    <w:rsid w:val="00FE10DE"/>
    <w:rsid w:val="00FE14A4"/>
    <w:rsid w:val="00FE3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D7E23"/>
  <w15:chartTrackingRefBased/>
  <w15:docId w15:val="{C6BECABC-6BCA-449A-A4E8-8A7451B1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FC"/>
  </w:style>
  <w:style w:type="paragraph" w:styleId="Rubrik1">
    <w:name w:val="heading 1"/>
    <w:next w:val="Normal"/>
    <w:link w:val="Rubrik1Char"/>
    <w:uiPriority w:val="1"/>
    <w:qFormat/>
    <w:rsid w:val="00C5479C"/>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C5479C"/>
    <w:pPr>
      <w:spacing w:before="240" w:after="40"/>
      <w:outlineLvl w:val="1"/>
    </w:pPr>
    <w:rPr>
      <w:sz w:val="24"/>
      <w:szCs w:val="26"/>
    </w:rPr>
  </w:style>
  <w:style w:type="paragraph" w:styleId="Rubrik3">
    <w:name w:val="heading 3"/>
    <w:basedOn w:val="Rubrik1"/>
    <w:next w:val="Normal"/>
    <w:link w:val="Rubrik3Char"/>
    <w:uiPriority w:val="1"/>
    <w:qFormat/>
    <w:rsid w:val="00C5479C"/>
    <w:pPr>
      <w:spacing w:before="240" w:after="40"/>
      <w:outlineLvl w:val="2"/>
    </w:pPr>
    <w:rPr>
      <w:sz w:val="20"/>
      <w:szCs w:val="24"/>
    </w:rPr>
  </w:style>
  <w:style w:type="paragraph" w:styleId="Rubrik4">
    <w:name w:val="heading 4"/>
    <w:basedOn w:val="Normal"/>
    <w:next w:val="Normal"/>
    <w:link w:val="Rubrik4Char"/>
    <w:uiPriority w:val="1"/>
    <w:semiHidden/>
    <w:rsid w:val="00C5479C"/>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5479C"/>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C5479C"/>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C5479C"/>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C5479C"/>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C5479C"/>
    <w:pPr>
      <w:numPr>
        <w:numId w:val="4"/>
      </w:numPr>
    </w:pPr>
  </w:style>
  <w:style w:type="paragraph" w:customStyle="1" w:styleId="Normalefterlista">
    <w:name w:val="Normal efter lista"/>
    <w:next w:val="Normal"/>
    <w:semiHidden/>
    <w:rsid w:val="00C5479C"/>
    <w:pPr>
      <w:numPr>
        <w:numId w:val="42"/>
      </w:numPr>
      <w:spacing w:before="120"/>
    </w:pPr>
  </w:style>
  <w:style w:type="paragraph" w:styleId="Punktlista">
    <w:name w:val="List Bullet"/>
    <w:basedOn w:val="Normal"/>
    <w:uiPriority w:val="99"/>
    <w:qFormat/>
    <w:rsid w:val="00C5479C"/>
    <w:pPr>
      <w:numPr>
        <w:ilvl w:val="1"/>
        <w:numId w:val="46"/>
      </w:numPr>
      <w:spacing w:after="0"/>
      <w:contextualSpacing/>
    </w:pPr>
  </w:style>
  <w:style w:type="paragraph" w:styleId="Punktlista2">
    <w:name w:val="List Bullet 2"/>
    <w:basedOn w:val="Normal"/>
    <w:uiPriority w:val="99"/>
    <w:rsid w:val="00C5479C"/>
    <w:pPr>
      <w:numPr>
        <w:ilvl w:val="2"/>
        <w:numId w:val="46"/>
      </w:numPr>
      <w:spacing w:after="0"/>
      <w:contextualSpacing/>
    </w:pPr>
  </w:style>
  <w:style w:type="paragraph" w:styleId="Punktlista3">
    <w:name w:val="List Bullet 3"/>
    <w:basedOn w:val="Normal"/>
    <w:uiPriority w:val="99"/>
    <w:rsid w:val="00C5479C"/>
    <w:pPr>
      <w:spacing w:after="0"/>
      <w:contextualSpacing/>
    </w:pPr>
  </w:style>
  <w:style w:type="numbering" w:customStyle="1" w:styleId="Listformatnumreradlista">
    <w:name w:val="Listformat numreradlista"/>
    <w:uiPriority w:val="99"/>
    <w:rsid w:val="00C5479C"/>
    <w:pPr>
      <w:numPr>
        <w:numId w:val="3"/>
      </w:numPr>
    </w:pPr>
  </w:style>
  <w:style w:type="paragraph" w:styleId="Numreradlista">
    <w:name w:val="List Number"/>
    <w:basedOn w:val="Normal"/>
    <w:uiPriority w:val="99"/>
    <w:rsid w:val="00C5479C"/>
    <w:pPr>
      <w:numPr>
        <w:numId w:val="44"/>
      </w:numPr>
      <w:contextualSpacing/>
    </w:pPr>
  </w:style>
  <w:style w:type="paragraph" w:styleId="Lista">
    <w:name w:val="List"/>
    <w:basedOn w:val="Normal"/>
    <w:uiPriority w:val="99"/>
    <w:qFormat/>
    <w:rsid w:val="00C5479C"/>
    <w:pPr>
      <w:numPr>
        <w:ilvl w:val="1"/>
        <w:numId w:val="42"/>
      </w:numPr>
      <w:spacing w:after="0"/>
      <w:contextualSpacing/>
    </w:pPr>
  </w:style>
  <w:style w:type="paragraph" w:styleId="Lista2">
    <w:name w:val="List 2"/>
    <w:basedOn w:val="Normal"/>
    <w:uiPriority w:val="99"/>
    <w:rsid w:val="00C5479C"/>
    <w:pPr>
      <w:numPr>
        <w:ilvl w:val="2"/>
        <w:numId w:val="42"/>
      </w:numPr>
      <w:spacing w:after="0"/>
      <w:contextualSpacing/>
    </w:pPr>
  </w:style>
  <w:style w:type="paragraph" w:styleId="Lista4">
    <w:name w:val="List 4"/>
    <w:basedOn w:val="Normal"/>
    <w:uiPriority w:val="99"/>
    <w:semiHidden/>
    <w:rsid w:val="00C5479C"/>
    <w:pPr>
      <w:spacing w:after="0"/>
      <w:contextualSpacing/>
    </w:pPr>
  </w:style>
  <w:style w:type="character" w:customStyle="1" w:styleId="Rubrik4Char">
    <w:name w:val="Rubrik 4 Char"/>
    <w:basedOn w:val="Standardstycketeckensnitt"/>
    <w:link w:val="Rubrik4"/>
    <w:uiPriority w:val="1"/>
    <w:semiHidden/>
    <w:rsid w:val="00C5479C"/>
    <w:rPr>
      <w:rFonts w:asciiTheme="majorHAnsi" w:eastAsiaTheme="majorEastAsia" w:hAnsiTheme="majorHAnsi" w:cstheme="majorBidi"/>
      <w:i/>
      <w:iCs/>
    </w:rPr>
  </w:style>
  <w:style w:type="paragraph" w:customStyle="1" w:styleId="rendenr">
    <w:name w:val="Ärendenr"/>
    <w:basedOn w:val="Datum"/>
    <w:next w:val="Normal"/>
    <w:semiHidden/>
    <w:rsid w:val="00EB6EDC"/>
    <w:pPr>
      <w:ind w:left="360" w:hanging="360"/>
    </w:pPr>
  </w:style>
  <w:style w:type="paragraph" w:styleId="Datum">
    <w:name w:val="Date"/>
    <w:basedOn w:val="Normal"/>
    <w:next w:val="Normal"/>
    <w:link w:val="DatumChar"/>
    <w:uiPriority w:val="99"/>
    <w:rsid w:val="00C5479C"/>
    <w:rPr>
      <w:rFonts w:asciiTheme="majorHAnsi" w:hAnsiTheme="majorHAnsi"/>
      <w:sz w:val="18"/>
    </w:rPr>
  </w:style>
  <w:style w:type="character" w:customStyle="1" w:styleId="DatumChar">
    <w:name w:val="Datum Char"/>
    <w:basedOn w:val="Standardstycketeckensnitt"/>
    <w:link w:val="Datum"/>
    <w:uiPriority w:val="99"/>
    <w:rsid w:val="0083005E"/>
    <w:rPr>
      <w:rFonts w:asciiTheme="majorHAnsi" w:hAnsiTheme="majorHAnsi"/>
      <w:sz w:val="18"/>
    </w:rPr>
  </w:style>
  <w:style w:type="paragraph" w:customStyle="1" w:styleId="Erref">
    <w:name w:val="Er ref"/>
    <w:basedOn w:val="Datum"/>
    <w:next w:val="Normal"/>
    <w:semiHidden/>
    <w:rsid w:val="00C5479C"/>
    <w:pPr>
      <w:ind w:left="360" w:hanging="360"/>
    </w:pPr>
  </w:style>
  <w:style w:type="paragraph" w:customStyle="1" w:styleId="Adressat">
    <w:name w:val="Adressat"/>
    <w:basedOn w:val="Datum"/>
    <w:next w:val="Normal"/>
    <w:semiHidden/>
    <w:rsid w:val="00C5479C"/>
    <w:pPr>
      <w:ind w:left="360" w:hanging="360"/>
    </w:pPr>
  </w:style>
  <w:style w:type="paragraph" w:styleId="Sidhuvud">
    <w:name w:val="header"/>
    <w:basedOn w:val="Normal"/>
    <w:link w:val="SidhuvudChar"/>
    <w:uiPriority w:val="99"/>
    <w:rsid w:val="00C5479C"/>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C5479C"/>
    <w:rPr>
      <w:rFonts w:asciiTheme="majorHAnsi" w:hAnsiTheme="majorHAnsi"/>
      <w:sz w:val="18"/>
    </w:rPr>
  </w:style>
  <w:style w:type="paragraph" w:styleId="Sidfot">
    <w:name w:val="footer"/>
    <w:basedOn w:val="Normal"/>
    <w:link w:val="SidfotChar"/>
    <w:uiPriority w:val="99"/>
    <w:semiHidden/>
    <w:rsid w:val="00C5479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620BFC"/>
    <w:rPr>
      <w:rFonts w:asciiTheme="majorHAnsi" w:hAnsiTheme="majorHAnsi"/>
      <w:sz w:val="16"/>
    </w:rPr>
  </w:style>
  <w:style w:type="paragraph" w:customStyle="1" w:styleId="Sidfotsrubrik">
    <w:name w:val="Sidfotsrubrik"/>
    <w:basedOn w:val="Sidfot"/>
    <w:next w:val="Sidfot"/>
    <w:semiHidden/>
    <w:rsid w:val="00C5479C"/>
    <w:rPr>
      <w:b/>
    </w:rPr>
  </w:style>
  <w:style w:type="paragraph" w:customStyle="1" w:styleId="Sidnr">
    <w:name w:val="Sidnr"/>
    <w:basedOn w:val="Sidfot"/>
    <w:semiHidden/>
    <w:rsid w:val="00C5479C"/>
    <w:pPr>
      <w:ind w:left="360" w:hanging="360"/>
    </w:pPr>
    <w:rPr>
      <w:sz w:val="18"/>
    </w:rPr>
  </w:style>
  <w:style w:type="character" w:styleId="Platshllartext">
    <w:name w:val="Placeholder Text"/>
    <w:basedOn w:val="Standardstycketeckensnitt"/>
    <w:uiPriority w:val="99"/>
    <w:semiHidden/>
    <w:rsid w:val="00195E7A"/>
    <w:rPr>
      <w:color w:val="808080"/>
    </w:rPr>
  </w:style>
  <w:style w:type="table" w:styleId="Tabellrutntljust">
    <w:name w:val="Grid Table Light"/>
    <w:basedOn w:val="Normaltabell"/>
    <w:uiPriority w:val="40"/>
    <w:rsid w:val="003A2773"/>
    <w:pPr>
      <w:spacing w:after="0" w:line="240" w:lineRule="auto"/>
    </w:pPr>
    <w:rPr>
      <w:rFonts w:asciiTheme="majorHAnsi" w:hAnsiTheme="majorHAnsi"/>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gress">
    <w:name w:val="Ingress"/>
    <w:basedOn w:val="Rubrik2"/>
    <w:next w:val="Normal"/>
    <w:uiPriority w:val="12"/>
    <w:semiHidden/>
    <w:rsid w:val="00C13B90"/>
    <w:pPr>
      <w:spacing w:after="300"/>
    </w:pPr>
    <w:rPr>
      <w:b w:val="0"/>
      <w:sz w:val="22"/>
    </w:rPr>
  </w:style>
  <w:style w:type="paragraph" w:customStyle="1" w:styleId="Sidrubrik">
    <w:name w:val="Sidrubrik"/>
    <w:semiHidden/>
    <w:rsid w:val="003025CE"/>
    <w:pPr>
      <w:spacing w:after="80" w:line="240" w:lineRule="auto"/>
    </w:pPr>
    <w:rPr>
      <w:rFonts w:asciiTheme="majorHAnsi" w:eastAsiaTheme="majorEastAsia" w:hAnsiTheme="majorHAnsi" w:cstheme="majorBidi"/>
      <w:b/>
      <w:color w:val="000000" w:themeColor="text1"/>
      <w:sz w:val="24"/>
      <w:szCs w:val="26"/>
    </w:rPr>
  </w:style>
  <w:style w:type="paragraph" w:styleId="Avsndaradress-brev">
    <w:name w:val="envelope return"/>
    <w:basedOn w:val="Adressat"/>
    <w:uiPriority w:val="99"/>
    <w:semiHidden/>
    <w:rsid w:val="007C1AB5"/>
    <w:pPr>
      <w:spacing w:after="0" w:line="240" w:lineRule="auto"/>
    </w:pPr>
  </w:style>
  <w:style w:type="paragraph" w:styleId="Adress-brev">
    <w:name w:val="envelope address"/>
    <w:basedOn w:val="Avsndaradress-brev"/>
    <w:uiPriority w:val="99"/>
    <w:rsid w:val="0007348F"/>
    <w:pPr>
      <w:ind w:left="0" w:firstLine="0"/>
    </w:pPr>
  </w:style>
  <w:style w:type="paragraph" w:customStyle="1" w:styleId="Normalefterpunktlista">
    <w:name w:val="Normal efter punktlista"/>
    <w:basedOn w:val="Normalefterlista"/>
    <w:next w:val="Normal"/>
    <w:semiHidden/>
    <w:rsid w:val="00C5479C"/>
    <w:pPr>
      <w:numPr>
        <w:numId w:val="46"/>
      </w:numPr>
    </w:pPr>
  </w:style>
  <w:style w:type="character" w:styleId="Hyperlnk">
    <w:name w:val="Hyperlink"/>
    <w:basedOn w:val="Standardstycketeckensnitt"/>
    <w:uiPriority w:val="99"/>
    <w:semiHidden/>
    <w:rsid w:val="00E863EF"/>
    <w:rPr>
      <w:color w:val="0563C1" w:themeColor="hyperlink"/>
      <w:u w:val="single"/>
    </w:rPr>
  </w:style>
  <w:style w:type="character" w:customStyle="1" w:styleId="UnresolvedMention">
    <w:name w:val="Unresolved Mention"/>
    <w:basedOn w:val="Standardstycketeckensnitt"/>
    <w:uiPriority w:val="99"/>
    <w:semiHidden/>
    <w:unhideWhenUsed/>
    <w:rsid w:val="00E863EF"/>
    <w:rPr>
      <w:color w:val="605E5C"/>
      <w:shd w:val="clear" w:color="auto" w:fill="E1DFDD"/>
    </w:rPr>
  </w:style>
  <w:style w:type="paragraph" w:customStyle="1" w:styleId="Dokumentinfo">
    <w:name w:val="Dokument info"/>
    <w:next w:val="Normal"/>
    <w:uiPriority w:val="99"/>
    <w:rsid w:val="00C5479C"/>
    <w:pPr>
      <w:spacing w:after="0"/>
    </w:pPr>
    <w:rPr>
      <w:rFonts w:asciiTheme="majorHAnsi" w:hAnsiTheme="majorHAnsi"/>
      <w:sz w:val="18"/>
    </w:rPr>
  </w:style>
  <w:style w:type="paragraph" w:customStyle="1" w:styleId="Dokumentrubrik">
    <w:name w:val="Dokument rubrik"/>
    <w:basedOn w:val="Normal"/>
    <w:uiPriority w:val="99"/>
    <w:rsid w:val="00C5479C"/>
    <w:pPr>
      <w:spacing w:after="0"/>
    </w:pPr>
    <w:rPr>
      <w:rFonts w:asciiTheme="majorHAnsi" w:hAnsiTheme="majorHAnsi"/>
      <w:b/>
      <w:sz w:val="18"/>
    </w:rPr>
  </w:style>
  <w:style w:type="paragraph" w:customStyle="1" w:styleId="Hlsningsfras">
    <w:name w:val="Hälsningsfras"/>
    <w:basedOn w:val="Normal"/>
    <w:next w:val="Normal"/>
    <w:uiPriority w:val="99"/>
    <w:semiHidden/>
    <w:rsid w:val="00C5479C"/>
    <w:rPr>
      <w:b/>
    </w:rPr>
  </w:style>
  <w:style w:type="paragraph" w:styleId="Lista3">
    <w:name w:val="List 3"/>
    <w:basedOn w:val="Normal"/>
    <w:uiPriority w:val="99"/>
    <w:rsid w:val="00C5479C"/>
    <w:pPr>
      <w:numPr>
        <w:ilvl w:val="3"/>
        <w:numId w:val="42"/>
      </w:numPr>
      <w:spacing w:after="0"/>
      <w:contextualSpacing/>
    </w:pPr>
  </w:style>
  <w:style w:type="paragraph" w:styleId="Liststycke">
    <w:name w:val="List Paragraph"/>
    <w:basedOn w:val="Normal"/>
    <w:uiPriority w:val="34"/>
    <w:qFormat/>
    <w:rsid w:val="003A0BEF"/>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FE14A4"/>
    <w:rPr>
      <w:sz w:val="16"/>
      <w:szCs w:val="16"/>
    </w:rPr>
  </w:style>
  <w:style w:type="paragraph" w:styleId="Kommentarer">
    <w:name w:val="annotation text"/>
    <w:basedOn w:val="Normal"/>
    <w:link w:val="KommentarerChar"/>
    <w:uiPriority w:val="99"/>
    <w:semiHidden/>
    <w:unhideWhenUsed/>
    <w:rsid w:val="00FE14A4"/>
    <w:pPr>
      <w:spacing w:line="240" w:lineRule="auto"/>
    </w:pPr>
    <w:rPr>
      <w:sz w:val="20"/>
      <w:szCs w:val="20"/>
    </w:rPr>
  </w:style>
  <w:style w:type="character" w:customStyle="1" w:styleId="KommentarerChar">
    <w:name w:val="Kommentarer Char"/>
    <w:basedOn w:val="Standardstycketeckensnitt"/>
    <w:link w:val="Kommentarer"/>
    <w:uiPriority w:val="99"/>
    <w:semiHidden/>
    <w:rsid w:val="00FE14A4"/>
    <w:rPr>
      <w:sz w:val="20"/>
      <w:szCs w:val="20"/>
    </w:rPr>
  </w:style>
  <w:style w:type="paragraph" w:styleId="Kommentarsmne">
    <w:name w:val="annotation subject"/>
    <w:basedOn w:val="Kommentarer"/>
    <w:next w:val="Kommentarer"/>
    <w:link w:val="KommentarsmneChar"/>
    <w:uiPriority w:val="99"/>
    <w:semiHidden/>
    <w:unhideWhenUsed/>
    <w:rsid w:val="00FE14A4"/>
    <w:rPr>
      <w:b/>
      <w:bCs/>
    </w:rPr>
  </w:style>
  <w:style w:type="character" w:customStyle="1" w:styleId="KommentarsmneChar">
    <w:name w:val="Kommentarsämne Char"/>
    <w:basedOn w:val="KommentarerChar"/>
    <w:link w:val="Kommentarsmne"/>
    <w:uiPriority w:val="99"/>
    <w:semiHidden/>
    <w:rsid w:val="00FE14A4"/>
    <w:rPr>
      <w:b/>
      <w:bCs/>
      <w:sz w:val="20"/>
      <w:szCs w:val="20"/>
    </w:rPr>
  </w:style>
  <w:style w:type="paragraph" w:styleId="Ballongtext">
    <w:name w:val="Balloon Text"/>
    <w:basedOn w:val="Normal"/>
    <w:link w:val="BallongtextChar"/>
    <w:uiPriority w:val="99"/>
    <w:semiHidden/>
    <w:unhideWhenUsed/>
    <w:rsid w:val="00FE14A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E1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b.s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mhi.se/lathund-for-klimatanpassnin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C48071223F44E0AD74E6F0D68600D8"/>
        <w:category>
          <w:name w:val="Allmänt"/>
          <w:gallery w:val="placeholder"/>
        </w:category>
        <w:types>
          <w:type w:val="bbPlcHdr"/>
        </w:types>
        <w:behaviors>
          <w:behavior w:val="content"/>
        </w:behaviors>
        <w:guid w:val="{1EDD309D-7595-4869-A883-918A1843E7BF}"/>
      </w:docPartPr>
      <w:docPartBody>
        <w:p w:rsidR="00FB087A" w:rsidRDefault="002F07F9">
          <w:pPr>
            <w:pStyle w:val="01C48071223F44E0AD74E6F0D68600D8"/>
          </w:pPr>
          <w:r>
            <w:rPr>
              <w:rStyle w:val="Platshllartext"/>
            </w:rPr>
            <w:t>A</w:t>
          </w:r>
          <w:r w:rsidRPr="003F5095">
            <w:rPr>
              <w:rStyle w:val="Platshllartext"/>
            </w:rPr>
            <w:t>nge datum</w:t>
          </w:r>
        </w:p>
      </w:docPartBody>
    </w:docPart>
    <w:docPart>
      <w:docPartPr>
        <w:name w:val="D704EFB06D5647CDA43E43D2C5D95A6E"/>
        <w:category>
          <w:name w:val="Allmänt"/>
          <w:gallery w:val="placeholder"/>
        </w:category>
        <w:types>
          <w:type w:val="bbPlcHdr"/>
        </w:types>
        <w:behaviors>
          <w:behavior w:val="content"/>
        </w:behaviors>
        <w:guid w:val="{789E49DD-9D8D-45D1-AE56-B664D761951F}"/>
      </w:docPartPr>
      <w:docPartBody>
        <w:p w:rsidR="00FB087A" w:rsidRDefault="002F07F9">
          <w:pPr>
            <w:pStyle w:val="D704EFB06D5647CDA43E43D2C5D95A6E"/>
          </w:pPr>
          <w:r>
            <w:rPr>
              <w:rStyle w:val="Platshllartext"/>
            </w:rPr>
            <w:t>A</w:t>
          </w:r>
          <w:r w:rsidRPr="003F5095">
            <w:rPr>
              <w:rStyle w:val="Platshllartext"/>
            </w:rPr>
            <w:t>nge</w:t>
          </w:r>
          <w:r>
            <w:rPr>
              <w:rStyle w:val="Platshllartext"/>
            </w:rPr>
            <w:t xml:space="preserve"> ärendenr</w:t>
          </w:r>
        </w:p>
      </w:docPartBody>
    </w:docPart>
    <w:docPart>
      <w:docPartPr>
        <w:name w:val="E99911CBE4D744A2ADEA963E152036FD"/>
        <w:category>
          <w:name w:val="Allmänt"/>
          <w:gallery w:val="placeholder"/>
        </w:category>
        <w:types>
          <w:type w:val="bbPlcHdr"/>
        </w:types>
        <w:behaviors>
          <w:behavior w:val="content"/>
        </w:behaviors>
        <w:guid w:val="{8B421D69-3D86-4727-80F1-A8C5422E2FB6}"/>
      </w:docPartPr>
      <w:docPartBody>
        <w:p w:rsidR="00FB087A" w:rsidRDefault="002F07F9">
          <w:pPr>
            <w:pStyle w:val="E99911CBE4D744A2ADEA963E152036FD"/>
          </w:pPr>
          <w:r>
            <w:rPr>
              <w:rStyle w:val="Platshllartext"/>
            </w:rPr>
            <w:t>Enhet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F9"/>
    <w:rsid w:val="002F07F9"/>
    <w:rsid w:val="007058D6"/>
    <w:rsid w:val="00AB5D83"/>
    <w:rsid w:val="00FB0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1C48071223F44E0AD74E6F0D68600D8">
    <w:name w:val="01C48071223F44E0AD74E6F0D68600D8"/>
  </w:style>
  <w:style w:type="paragraph" w:customStyle="1" w:styleId="D704EFB06D5647CDA43E43D2C5D95A6E">
    <w:name w:val="D704EFB06D5647CDA43E43D2C5D95A6E"/>
  </w:style>
  <w:style w:type="paragraph" w:customStyle="1" w:styleId="E99911CBE4D744A2ADEA963E152036FD">
    <w:name w:val="E99911CBE4D744A2ADEA963E152036FD"/>
  </w:style>
  <w:style w:type="paragraph" w:customStyle="1" w:styleId="1D5B0D2DB5144C92BDBD151A19D91576">
    <w:name w:val="1D5B0D2DB5144C92BDBD151A19D91576"/>
  </w:style>
  <w:style w:type="paragraph" w:customStyle="1" w:styleId="A63E27FFF4F641BEB207CC5F85ED5765">
    <w:name w:val="A63E27FFF4F641BEB207CC5F85ED5765"/>
  </w:style>
  <w:style w:type="paragraph" w:customStyle="1" w:styleId="E635AE8707904D7CB4FB6039902A949A">
    <w:name w:val="E635AE8707904D7CB4FB6039902A949A"/>
  </w:style>
  <w:style w:type="paragraph" w:customStyle="1" w:styleId="ADBD5651DD8C4A919E03283C374D631F">
    <w:name w:val="ADBD5651DD8C4A919E03283C374D631F"/>
  </w:style>
  <w:style w:type="paragraph" w:customStyle="1" w:styleId="8FE0701BD7E4472D89BB4CB95AA3868A">
    <w:name w:val="8FE0701BD7E4472D89BB4CB95AA38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1E6D-2919-4E11-8FD3-45569DD1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0</TotalTime>
  <Pages>3</Pages>
  <Words>771</Words>
  <Characters>4088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Janet</dc:creator>
  <cp:keywords/>
  <dc:description/>
  <cp:lastModifiedBy>Edwards Janet</cp:lastModifiedBy>
  <cp:revision>7</cp:revision>
  <cp:lastPrinted>2019-01-03T09:58:00Z</cp:lastPrinted>
  <dcterms:created xsi:type="dcterms:W3CDTF">2021-11-05T08:32:00Z</dcterms:created>
  <dcterms:modified xsi:type="dcterms:W3CDTF">2021-11-05T08:58:00Z</dcterms:modified>
</cp:coreProperties>
</file>